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1D" w:rsidRDefault="00AE5A53" w:rsidP="00AE5A53">
      <w:pPr>
        <w:pStyle w:val="a3"/>
        <w:numPr>
          <w:ilvl w:val="0"/>
          <w:numId w:val="1"/>
        </w:numPr>
      </w:pPr>
      <w:r>
        <w:t>Мощение.</w:t>
      </w:r>
    </w:p>
    <w:p w:rsidR="00AE5A53" w:rsidRDefault="00AE5A53" w:rsidP="00AE5A53">
      <w:pPr>
        <w:ind w:left="360"/>
      </w:pPr>
      <w:r>
        <w:t>Изменения к генплану:</w:t>
      </w:r>
    </w:p>
    <w:p w:rsidR="00AE5A53" w:rsidRDefault="00AE5A53" w:rsidP="00AE5A53">
      <w:pPr>
        <w:pStyle w:val="a3"/>
        <w:numPr>
          <w:ilvl w:val="0"/>
          <w:numId w:val="2"/>
        </w:numPr>
      </w:pPr>
      <w:r>
        <w:t>Увеличена зона парковки «от забора до забора»,</w:t>
      </w:r>
    </w:p>
    <w:p w:rsidR="00AE5A53" w:rsidRDefault="00AE5A53" w:rsidP="00AE5A53">
      <w:pPr>
        <w:pStyle w:val="a3"/>
        <w:numPr>
          <w:ilvl w:val="0"/>
          <w:numId w:val="2"/>
        </w:numPr>
      </w:pPr>
      <w:r>
        <w:t>Увеличена зона мощения перед домом до конца мангала,</w:t>
      </w:r>
    </w:p>
    <w:p w:rsidR="00AE5A53" w:rsidRDefault="00AE5A53" w:rsidP="00AE5A53">
      <w:pPr>
        <w:pStyle w:val="a3"/>
        <w:numPr>
          <w:ilvl w:val="0"/>
          <w:numId w:val="2"/>
        </w:numPr>
      </w:pPr>
      <w:r>
        <w:t>Снизу у газона требуется площадка для качелей (3*2м)</w:t>
      </w:r>
    </w:p>
    <w:p w:rsidR="00AE5A53" w:rsidRDefault="00AE5A53" w:rsidP="00AE5A53">
      <w:r>
        <w:t>На сезон 2019 планируется только обустройство под чистовое покрытие (брусчатка) без монтажа брусчатки.</w:t>
      </w:r>
    </w:p>
    <w:p w:rsidR="00C75D44" w:rsidRDefault="00C75D44" w:rsidP="00AE5A53">
      <w:r>
        <w:t>Приблизительные объемы: парковка, площадка перед домом</w:t>
      </w:r>
      <w:bookmarkStart w:id="0" w:name="_GoBack"/>
      <w:bookmarkEnd w:id="0"/>
      <w:r>
        <w:t xml:space="preserve"> – 200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отмостка</w:t>
      </w:r>
      <w:proofErr w:type="spellEnd"/>
      <w:r>
        <w:t xml:space="preserve"> – 30 м, дорожки 50 м.</w:t>
      </w:r>
    </w:p>
    <w:p w:rsidR="00AE5A53" w:rsidRDefault="00AE5A53" w:rsidP="00AE5A53">
      <w:r>
        <w:t>Расчет требуется в двух вариантах:</w:t>
      </w:r>
    </w:p>
    <w:p w:rsidR="00AE5A53" w:rsidRDefault="00AE5A53" w:rsidP="00AE5A53">
      <w:pPr>
        <w:pStyle w:val="a3"/>
        <w:numPr>
          <w:ilvl w:val="0"/>
          <w:numId w:val="4"/>
        </w:numPr>
      </w:pPr>
      <w:r>
        <w:t>Парковка и дорожки на бетонной подушке,</w:t>
      </w:r>
    </w:p>
    <w:p w:rsidR="00AE5A53" w:rsidRDefault="00AE5A53" w:rsidP="00AE5A53">
      <w:pPr>
        <w:pStyle w:val="a3"/>
        <w:numPr>
          <w:ilvl w:val="0"/>
          <w:numId w:val="4"/>
        </w:numPr>
      </w:pPr>
      <w:r>
        <w:t>Парковка на бетонной подушке, дорожки на песчано-гравийной.</w:t>
      </w:r>
    </w:p>
    <w:p w:rsidR="00AE5A53" w:rsidRDefault="00AE5A53" w:rsidP="00AE5A53"/>
    <w:p w:rsidR="00AE5A53" w:rsidRDefault="00AE5A53" w:rsidP="00AE5A53">
      <w:pPr>
        <w:pStyle w:val="a3"/>
        <w:numPr>
          <w:ilvl w:val="0"/>
          <w:numId w:val="1"/>
        </w:numPr>
      </w:pPr>
      <w:r>
        <w:t>Освещение</w:t>
      </w:r>
    </w:p>
    <w:p w:rsidR="00AE5A53" w:rsidRDefault="00AE5A53" w:rsidP="00AE5A53">
      <w:r>
        <w:t>Требуется прокладка кабеля и установка фонарей на участке.</w:t>
      </w:r>
    </w:p>
    <w:p w:rsidR="00AE5A53" w:rsidRDefault="00AE5A53" w:rsidP="00AE5A53">
      <w:r>
        <w:t>Требуется прокладка кабеля к розеткам (бытовка, мангал, елка)</w:t>
      </w:r>
    </w:p>
    <w:p w:rsidR="009220D1" w:rsidRDefault="009220D1" w:rsidP="00AE5A53"/>
    <w:p w:rsidR="009220D1" w:rsidRDefault="009220D1" w:rsidP="009220D1">
      <w:pPr>
        <w:pStyle w:val="a3"/>
        <w:numPr>
          <w:ilvl w:val="0"/>
          <w:numId w:val="1"/>
        </w:numPr>
      </w:pPr>
      <w:r>
        <w:t>Автоматический полив</w:t>
      </w:r>
    </w:p>
    <w:p w:rsidR="009220D1" w:rsidRDefault="009220D1" w:rsidP="009220D1">
      <w:r>
        <w:t>Требуется обустройство автоматического полива газона по всей зеленой зоне, а также размещение зон для ручного полива на огороде. Есть центральное водоснабжение.</w:t>
      </w:r>
    </w:p>
    <w:p w:rsidR="009220D1" w:rsidRDefault="009220D1" w:rsidP="009220D1">
      <w:r>
        <w:t>Внизу слева имеется сборный колодец дренажной воды из-под фундамента, нужно рассмотреть возможность использования воды из него (переключение) при заполняемости колодца.</w:t>
      </w:r>
    </w:p>
    <w:sectPr w:rsidR="0092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3F"/>
    <w:multiLevelType w:val="hybridMultilevel"/>
    <w:tmpl w:val="0F12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D33"/>
    <w:multiLevelType w:val="hybridMultilevel"/>
    <w:tmpl w:val="8D98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69F8"/>
    <w:multiLevelType w:val="hybridMultilevel"/>
    <w:tmpl w:val="53DCB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760BAC"/>
    <w:multiLevelType w:val="hybridMultilevel"/>
    <w:tmpl w:val="87A8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1F"/>
    <w:rsid w:val="004F2F1D"/>
    <w:rsid w:val="009220D1"/>
    <w:rsid w:val="00A8251F"/>
    <w:rsid w:val="00AE5A53"/>
    <w:rsid w:val="00C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E6E1"/>
  <w15:chartTrackingRefBased/>
  <w15:docId w15:val="{D22D9EE0-6342-401A-9D0A-C216FFC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ОВК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Ирина Валерьевна</dc:creator>
  <cp:keywords/>
  <dc:description/>
  <cp:lastModifiedBy>Цыплакова Ирина Валерьевна</cp:lastModifiedBy>
  <cp:revision>4</cp:revision>
  <dcterms:created xsi:type="dcterms:W3CDTF">2019-06-13T06:59:00Z</dcterms:created>
  <dcterms:modified xsi:type="dcterms:W3CDTF">2019-06-13T10:40:00Z</dcterms:modified>
</cp:coreProperties>
</file>