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8C7" w:rsidRDefault="001F46D0" w:rsidP="001F46D0">
      <w:pPr>
        <w:jc w:val="center"/>
        <w:rPr>
          <w:b/>
        </w:rPr>
      </w:pPr>
      <w:r w:rsidRPr="001F46D0">
        <w:rPr>
          <w:b/>
        </w:rPr>
        <w:t>Техническое задание</w:t>
      </w:r>
    </w:p>
    <w:p w:rsidR="001F46D0" w:rsidRDefault="001F46D0" w:rsidP="001F46D0">
      <w:pPr>
        <w:pStyle w:val="a3"/>
        <w:numPr>
          <w:ilvl w:val="0"/>
          <w:numId w:val="1"/>
        </w:numPr>
      </w:pPr>
      <w:r>
        <w:t>Каркасный дом «Шалаш» 125 м2</w:t>
      </w:r>
    </w:p>
    <w:p w:rsidR="001F46D0" w:rsidRDefault="001F46D0" w:rsidP="001F46D0">
      <w:pPr>
        <w:pStyle w:val="a3"/>
        <w:numPr>
          <w:ilvl w:val="0"/>
          <w:numId w:val="1"/>
        </w:numPr>
      </w:pPr>
      <w:r>
        <w:t xml:space="preserve">Внешняя отделка стен – </w:t>
      </w:r>
      <w:proofErr w:type="spellStart"/>
      <w:r>
        <w:t>вагонка</w:t>
      </w:r>
      <w:proofErr w:type="spellEnd"/>
      <w:r>
        <w:t xml:space="preserve"> имитация бруса, цвет серый</w:t>
      </w:r>
    </w:p>
    <w:p w:rsidR="001F46D0" w:rsidRDefault="001F46D0" w:rsidP="001F46D0">
      <w:pPr>
        <w:pStyle w:val="a3"/>
        <w:numPr>
          <w:ilvl w:val="0"/>
          <w:numId w:val="1"/>
        </w:numPr>
      </w:pPr>
      <w:proofErr w:type="spellStart"/>
      <w:r>
        <w:t>Внутренная</w:t>
      </w:r>
      <w:proofErr w:type="spellEnd"/>
      <w:r>
        <w:t xml:space="preserve"> отделка стен – </w:t>
      </w:r>
      <w:proofErr w:type="spellStart"/>
      <w:r>
        <w:t>вагонка</w:t>
      </w:r>
      <w:proofErr w:type="spellEnd"/>
      <w:r>
        <w:t xml:space="preserve"> обычная, цвет белый</w:t>
      </w:r>
    </w:p>
    <w:p w:rsidR="001F46D0" w:rsidRDefault="001F46D0" w:rsidP="001F46D0">
      <w:pPr>
        <w:pStyle w:val="a3"/>
        <w:numPr>
          <w:ilvl w:val="0"/>
          <w:numId w:val="1"/>
        </w:numPr>
      </w:pPr>
      <w:r>
        <w:t xml:space="preserve">Кровля </w:t>
      </w:r>
      <w:r w:rsidR="00FA7392">
        <w:t xml:space="preserve">двухслойная </w:t>
      </w:r>
      <w:r>
        <w:t>– мягкая черепица, цвет серый</w:t>
      </w:r>
    </w:p>
    <w:p w:rsidR="001F46D0" w:rsidRDefault="001F46D0" w:rsidP="001F46D0">
      <w:pPr>
        <w:pStyle w:val="a3"/>
        <w:numPr>
          <w:ilvl w:val="0"/>
          <w:numId w:val="1"/>
        </w:numPr>
      </w:pPr>
      <w:r>
        <w:t xml:space="preserve">Утепление –очень сильная продуваемость </w:t>
      </w:r>
      <w:r w:rsidR="00BB16F2">
        <w:t xml:space="preserve">круглогодичными </w:t>
      </w:r>
      <w:r>
        <w:t>ветрами.</w:t>
      </w:r>
      <w:r w:rsidR="00FA7392">
        <w:t xml:space="preserve"> </w:t>
      </w:r>
      <w:proofErr w:type="gramStart"/>
      <w:r w:rsidR="00FA7392">
        <w:t>( в</w:t>
      </w:r>
      <w:proofErr w:type="gramEnd"/>
      <w:r w:rsidR="00FA7392">
        <w:t xml:space="preserve"> принципе понравился </w:t>
      </w:r>
      <w:r w:rsidR="00BB16F2">
        <w:t xml:space="preserve"> вариант с перекрестным утеплением и вент зазорами с обеих сторон, но тут полагаюсь на ваш опыт. Не нравится вата, потому что летит с нее всякое и потом этим дышишь, может есть чем ее заменить? если реально </w:t>
      </w:r>
      <w:proofErr w:type="gramStart"/>
      <w:r w:rsidR="00BB16F2">
        <w:t>помогает )</w:t>
      </w:r>
      <w:proofErr w:type="gramEnd"/>
    </w:p>
    <w:p w:rsidR="001F46D0" w:rsidRDefault="001F46D0" w:rsidP="001F46D0">
      <w:pPr>
        <w:pStyle w:val="a3"/>
        <w:numPr>
          <w:ilvl w:val="0"/>
          <w:numId w:val="1"/>
        </w:numPr>
      </w:pPr>
      <w:r>
        <w:t xml:space="preserve">Фундамент – </w:t>
      </w:r>
      <w:proofErr w:type="spellStart"/>
      <w:r w:rsidR="00BB16F2">
        <w:t>свайновинтовой</w:t>
      </w:r>
      <w:proofErr w:type="spellEnd"/>
      <w:r w:rsidR="00BB16F2">
        <w:t xml:space="preserve"> (не уверена, рассмотрю варианты)</w:t>
      </w:r>
    </w:p>
    <w:p w:rsidR="001F46D0" w:rsidRDefault="001F46D0" w:rsidP="001F46D0">
      <w:pPr>
        <w:pStyle w:val="a3"/>
        <w:numPr>
          <w:ilvl w:val="0"/>
          <w:numId w:val="1"/>
        </w:numPr>
      </w:pPr>
      <w:r>
        <w:t>Полы 1 этажа – теплый водяной пол</w:t>
      </w:r>
      <w:r w:rsidR="00BB16F2">
        <w:t xml:space="preserve"> от газового котла с разными контурами</w:t>
      </w:r>
    </w:p>
    <w:p w:rsidR="001F46D0" w:rsidRDefault="001F46D0" w:rsidP="001F46D0">
      <w:pPr>
        <w:pStyle w:val="a3"/>
        <w:numPr>
          <w:ilvl w:val="0"/>
          <w:numId w:val="1"/>
        </w:numPr>
      </w:pPr>
      <w:r>
        <w:t xml:space="preserve">Покрытие пола 1 этажа – </w:t>
      </w:r>
      <w:proofErr w:type="spellStart"/>
      <w:r>
        <w:t>керамогранит</w:t>
      </w:r>
      <w:proofErr w:type="spellEnd"/>
      <w:r w:rsidR="00FA7392">
        <w:t xml:space="preserve"> крупного формата</w:t>
      </w:r>
      <w:r w:rsidR="00BB16F2">
        <w:t>, укладка елочка.</w:t>
      </w:r>
    </w:p>
    <w:p w:rsidR="001F46D0" w:rsidRDefault="001F46D0" w:rsidP="001F46D0">
      <w:pPr>
        <w:pStyle w:val="a3"/>
        <w:numPr>
          <w:ilvl w:val="0"/>
          <w:numId w:val="1"/>
        </w:numPr>
      </w:pPr>
      <w:r>
        <w:t xml:space="preserve">Покрытие полов в </w:t>
      </w:r>
      <w:r w:rsidR="00BB16F2">
        <w:t>двух</w:t>
      </w:r>
      <w:r>
        <w:t xml:space="preserve"> сан узлах – теплый пол водяной, </w:t>
      </w:r>
      <w:proofErr w:type="spellStart"/>
      <w:r>
        <w:t>керамогранит</w:t>
      </w:r>
      <w:proofErr w:type="spellEnd"/>
      <w:r>
        <w:t>.</w:t>
      </w:r>
    </w:p>
    <w:p w:rsidR="001F46D0" w:rsidRDefault="001F46D0" w:rsidP="001F46D0">
      <w:pPr>
        <w:pStyle w:val="a3"/>
        <w:numPr>
          <w:ilvl w:val="0"/>
          <w:numId w:val="1"/>
        </w:numPr>
      </w:pPr>
      <w:r>
        <w:t xml:space="preserve">Покрытие пола 2 этажа – </w:t>
      </w:r>
      <w:proofErr w:type="spellStart"/>
      <w:r>
        <w:t>ламинат</w:t>
      </w:r>
      <w:proofErr w:type="spellEnd"/>
      <w:r w:rsidR="00BB16F2">
        <w:t>.</w:t>
      </w:r>
    </w:p>
    <w:p w:rsidR="001F46D0" w:rsidRDefault="001F46D0" w:rsidP="001F46D0">
      <w:pPr>
        <w:pStyle w:val="a3"/>
        <w:numPr>
          <w:ilvl w:val="0"/>
          <w:numId w:val="1"/>
        </w:numPr>
      </w:pPr>
      <w:r>
        <w:t xml:space="preserve">Потолки – </w:t>
      </w:r>
      <w:proofErr w:type="spellStart"/>
      <w:r>
        <w:t>вагонка</w:t>
      </w:r>
      <w:proofErr w:type="spellEnd"/>
      <w:r>
        <w:t xml:space="preserve"> обычная, цвет белый.</w:t>
      </w:r>
    </w:p>
    <w:p w:rsidR="001F46D0" w:rsidRDefault="001F46D0" w:rsidP="001F46D0">
      <w:pPr>
        <w:pStyle w:val="a3"/>
        <w:numPr>
          <w:ilvl w:val="0"/>
          <w:numId w:val="1"/>
        </w:numPr>
      </w:pPr>
      <w:r>
        <w:t xml:space="preserve">Электрика декоративная по </w:t>
      </w:r>
      <w:proofErr w:type="spellStart"/>
      <w:r>
        <w:t>наружке</w:t>
      </w:r>
      <w:proofErr w:type="spellEnd"/>
      <w:r>
        <w:t>. Лишь несколько розеток на кухне будут в гофре в скрытой проводке.</w:t>
      </w:r>
    </w:p>
    <w:p w:rsidR="001F46D0" w:rsidRDefault="001F46D0" w:rsidP="001F46D0">
      <w:pPr>
        <w:pStyle w:val="a3"/>
        <w:numPr>
          <w:ilvl w:val="0"/>
          <w:numId w:val="1"/>
        </w:numPr>
      </w:pPr>
      <w:r>
        <w:t>Лестница – каркас металлический, цвет синий. Ступени деревянные, цвет белый.</w:t>
      </w:r>
      <w:r w:rsidR="00BB16F2">
        <w:t xml:space="preserve"> Поручень и ограждение 2 этажа металл, цвет синий.</w:t>
      </w:r>
      <w:r w:rsidR="00FA7392">
        <w:t xml:space="preserve"> Ступени не должны примыкать к стенам, только площадка примыкает к стенам с трех сторон.</w:t>
      </w:r>
    </w:p>
    <w:p w:rsidR="001F46D0" w:rsidRDefault="001F46D0" w:rsidP="001F46D0">
      <w:pPr>
        <w:pStyle w:val="a3"/>
        <w:numPr>
          <w:ilvl w:val="0"/>
          <w:numId w:val="1"/>
        </w:numPr>
      </w:pPr>
      <w:r>
        <w:t>Окна – пластиковые белые.</w:t>
      </w:r>
    </w:p>
    <w:p w:rsidR="001F46D0" w:rsidRDefault="001F46D0" w:rsidP="001F46D0">
      <w:pPr>
        <w:pStyle w:val="a3"/>
        <w:numPr>
          <w:ilvl w:val="0"/>
          <w:numId w:val="1"/>
        </w:numPr>
      </w:pPr>
      <w:r>
        <w:t>Наличники на окнах с улицы – деревянные белые.</w:t>
      </w:r>
    </w:p>
    <w:p w:rsidR="001F46D0" w:rsidRDefault="001F46D0" w:rsidP="001F46D0">
      <w:pPr>
        <w:pStyle w:val="a3"/>
        <w:numPr>
          <w:ilvl w:val="0"/>
          <w:numId w:val="1"/>
        </w:numPr>
      </w:pPr>
      <w:r>
        <w:t xml:space="preserve">Терраса и крыльцо – террасная доска или натуральная, цвет серый.  </w:t>
      </w:r>
      <w:proofErr w:type="gramStart"/>
      <w:r>
        <w:t>( что</w:t>
      </w:r>
      <w:proofErr w:type="gramEnd"/>
      <w:r>
        <w:t xml:space="preserve"> дешевле)</w:t>
      </w:r>
    </w:p>
    <w:p w:rsidR="001F46D0" w:rsidRDefault="001F46D0" w:rsidP="001F46D0">
      <w:pPr>
        <w:pStyle w:val="a3"/>
        <w:numPr>
          <w:ilvl w:val="0"/>
          <w:numId w:val="1"/>
        </w:numPr>
      </w:pPr>
      <w:r>
        <w:t xml:space="preserve">Сливная система - в цвет кровли или белая. </w:t>
      </w:r>
      <w:proofErr w:type="gramStart"/>
      <w:r>
        <w:t>( что</w:t>
      </w:r>
      <w:proofErr w:type="gramEnd"/>
      <w:r>
        <w:t xml:space="preserve"> дешевле)</w:t>
      </w:r>
    </w:p>
    <w:p w:rsidR="001F46D0" w:rsidRDefault="00911C86" w:rsidP="001F46D0">
      <w:pPr>
        <w:pStyle w:val="a3"/>
        <w:numPr>
          <w:ilvl w:val="0"/>
          <w:numId w:val="1"/>
        </w:numPr>
      </w:pPr>
      <w:r>
        <w:t>Дверь входная – серая или черный шелк с улицы, внутри отделка под белые межкомнатные двери. (купим сами)</w:t>
      </w:r>
    </w:p>
    <w:p w:rsidR="00911C86" w:rsidRDefault="00911C86" w:rsidP="001F46D0">
      <w:pPr>
        <w:pStyle w:val="a3"/>
        <w:numPr>
          <w:ilvl w:val="0"/>
          <w:numId w:val="1"/>
        </w:numPr>
      </w:pPr>
      <w:r>
        <w:t>Межкомнатные двери</w:t>
      </w:r>
      <w:r w:rsidR="00490D63">
        <w:t xml:space="preserve"> – белые (купим сами)</w:t>
      </w:r>
    </w:p>
    <w:p w:rsidR="00911C86" w:rsidRDefault="00911C86" w:rsidP="001F46D0">
      <w:pPr>
        <w:pStyle w:val="a3"/>
        <w:numPr>
          <w:ilvl w:val="0"/>
          <w:numId w:val="1"/>
        </w:numPr>
      </w:pPr>
      <w:proofErr w:type="spellStart"/>
      <w:r>
        <w:t>Шумоизоляция</w:t>
      </w:r>
      <w:proofErr w:type="spellEnd"/>
      <w:r>
        <w:t xml:space="preserve"> межэтажного перекрытия</w:t>
      </w:r>
      <w:r w:rsidR="00FA7392">
        <w:t xml:space="preserve"> (в идеале)</w:t>
      </w:r>
    </w:p>
    <w:p w:rsidR="00911C86" w:rsidRDefault="00911C86" w:rsidP="001F46D0">
      <w:pPr>
        <w:pStyle w:val="a3"/>
        <w:numPr>
          <w:ilvl w:val="0"/>
          <w:numId w:val="1"/>
        </w:numPr>
      </w:pPr>
      <w:r>
        <w:t>Котел газовый 2 шт. Один на отоп</w:t>
      </w:r>
      <w:r w:rsidR="00FA7392">
        <w:t xml:space="preserve">ление, второй на горячую воду </w:t>
      </w:r>
    </w:p>
    <w:p w:rsidR="00490D63" w:rsidRDefault="00490D63" w:rsidP="001F46D0">
      <w:pPr>
        <w:pStyle w:val="a3"/>
        <w:numPr>
          <w:ilvl w:val="0"/>
          <w:numId w:val="1"/>
        </w:numPr>
      </w:pPr>
      <w:r>
        <w:t>Радиаторы отопления – настенные, кроме двух радиаторов в гостиной и столовой под окнами. Они в полу.</w:t>
      </w:r>
    </w:p>
    <w:p w:rsidR="00490D63" w:rsidRDefault="00490D63" w:rsidP="001F46D0">
      <w:pPr>
        <w:pStyle w:val="a3"/>
        <w:numPr>
          <w:ilvl w:val="0"/>
          <w:numId w:val="1"/>
        </w:numPr>
      </w:pPr>
      <w:r>
        <w:t>Тепл</w:t>
      </w:r>
      <w:r w:rsidR="00FA7392">
        <w:t xml:space="preserve">ые полы – бесшовный полиэтилен </w:t>
      </w:r>
      <w:bookmarkStart w:id="0" w:name="_GoBack"/>
      <w:bookmarkEnd w:id="0"/>
    </w:p>
    <w:p w:rsidR="00490D63" w:rsidRPr="001F46D0" w:rsidRDefault="00490D63" w:rsidP="001F46D0">
      <w:pPr>
        <w:pStyle w:val="a3"/>
        <w:numPr>
          <w:ilvl w:val="0"/>
          <w:numId w:val="1"/>
        </w:numPr>
      </w:pPr>
      <w:r>
        <w:t>Разводка воды и отопления – армированный полипропилен.</w:t>
      </w:r>
    </w:p>
    <w:sectPr w:rsidR="00490D63" w:rsidRPr="001F4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E31AA0"/>
    <w:multiLevelType w:val="hybridMultilevel"/>
    <w:tmpl w:val="491E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D0"/>
    <w:rsid w:val="001F46D0"/>
    <w:rsid w:val="003B0A46"/>
    <w:rsid w:val="00490D63"/>
    <w:rsid w:val="008931CE"/>
    <w:rsid w:val="00911C86"/>
    <w:rsid w:val="00A629F7"/>
    <w:rsid w:val="00BB16F2"/>
    <w:rsid w:val="00FA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6A615-6DF9-4AF7-9356-28BF6079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</cp:revision>
  <dcterms:created xsi:type="dcterms:W3CDTF">2019-11-02T16:42:00Z</dcterms:created>
  <dcterms:modified xsi:type="dcterms:W3CDTF">2019-11-13T10:51:00Z</dcterms:modified>
</cp:coreProperties>
</file>