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FD4D6" w14:textId="77777777" w:rsidR="003A0BFC" w:rsidRDefault="00D13CB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5550BB50" w14:textId="77777777" w:rsidR="003A0BFC" w:rsidRDefault="003A0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14:paraId="152EE287" w14:textId="77777777" w:rsidR="003A0BFC" w:rsidRDefault="00D13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14:paraId="42B50F30" w14:textId="77777777" w:rsidR="003A0BFC" w:rsidRDefault="003A0BFC">
      <w:pPr>
        <w:jc w:val="center"/>
        <w:rPr>
          <w:b/>
          <w:sz w:val="20"/>
          <w:szCs w:val="20"/>
        </w:rPr>
      </w:pPr>
    </w:p>
    <w:p w14:paraId="37147C7B" w14:textId="28263139" w:rsidR="003A0BFC" w:rsidRDefault="00D13C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Тип проекта:</w:t>
      </w:r>
      <w:r>
        <w:rPr>
          <w:b/>
          <w:sz w:val="20"/>
          <w:szCs w:val="20"/>
          <w:highlight w:val="yellow"/>
        </w:rPr>
        <w:t xml:space="preserve"> Индивидуальный</w:t>
      </w:r>
    </w:p>
    <w:p w14:paraId="27F83E92" w14:textId="77777777" w:rsidR="003A0BFC" w:rsidRDefault="003A0BFC">
      <w:pPr>
        <w:jc w:val="center"/>
        <w:rPr>
          <w:b/>
          <w:sz w:val="20"/>
          <w:szCs w:val="20"/>
        </w:rPr>
      </w:pPr>
    </w:p>
    <w:p w14:paraId="7985303E" w14:textId="77777777" w:rsidR="003A0BFC" w:rsidRDefault="003A0BFC">
      <w:pPr>
        <w:jc w:val="center"/>
        <w:rPr>
          <w:b/>
          <w:sz w:val="20"/>
          <w:szCs w:val="20"/>
        </w:rPr>
      </w:pPr>
    </w:p>
    <w:p w14:paraId="0598A620" w14:textId="5752EFCC" w:rsidR="003A0BFC" w:rsidRDefault="00D13C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Размер дома </w:t>
      </w:r>
      <w:r w:rsidR="003E2D58">
        <w:rPr>
          <w:b/>
          <w:sz w:val="20"/>
          <w:szCs w:val="20"/>
          <w:highlight w:val="yellow"/>
        </w:rPr>
        <w:t>7</w:t>
      </w:r>
      <w:r w:rsidR="002C657A">
        <w:rPr>
          <w:b/>
          <w:sz w:val="20"/>
          <w:szCs w:val="20"/>
          <w:highlight w:val="yellow"/>
        </w:rPr>
        <w:t>,5</w:t>
      </w:r>
      <w:r>
        <w:rPr>
          <w:sz w:val="20"/>
          <w:szCs w:val="20"/>
          <w:highlight w:val="yellow"/>
        </w:rPr>
        <w:t>×</w:t>
      </w:r>
      <w:r w:rsidR="002C657A">
        <w:rPr>
          <w:b/>
          <w:sz w:val="20"/>
          <w:szCs w:val="20"/>
        </w:rPr>
        <w:t>7,5</w:t>
      </w:r>
      <w:r>
        <w:rPr>
          <w:b/>
          <w:sz w:val="20"/>
          <w:szCs w:val="20"/>
        </w:rPr>
        <w:t xml:space="preserve"> м</w:t>
      </w:r>
    </w:p>
    <w:p w14:paraId="4C29C6CE" w14:textId="77777777" w:rsidR="003A0BFC" w:rsidRDefault="003A0BFC">
      <w:pPr>
        <w:jc w:val="center"/>
        <w:rPr>
          <w:b/>
          <w:sz w:val="20"/>
          <w:szCs w:val="20"/>
        </w:rPr>
      </w:pPr>
    </w:p>
    <w:p w14:paraId="79BCBAFA" w14:textId="77777777" w:rsidR="003A0BFC" w:rsidRDefault="003A0BFC">
      <w:pPr>
        <w:jc w:val="center"/>
        <w:rPr>
          <w:b/>
          <w:sz w:val="20"/>
          <w:szCs w:val="20"/>
        </w:rPr>
      </w:pPr>
    </w:p>
    <w:p w14:paraId="585E0979" w14:textId="77777777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Фундамент.</w:t>
      </w:r>
    </w:p>
    <w:p w14:paraId="10011AA1" w14:textId="3009733D" w:rsidR="003E2D58" w:rsidRPr="003E2D58" w:rsidRDefault="003E2D58" w:rsidP="003E2D58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 w:rsidRPr="003E2D58">
        <w:rPr>
          <w:color w:val="000000"/>
          <w:sz w:val="20"/>
          <w:szCs w:val="20"/>
        </w:rPr>
        <w:t xml:space="preserve">Свайно-забивной. </w:t>
      </w:r>
      <w:r>
        <w:rPr>
          <w:color w:val="000000"/>
          <w:sz w:val="20"/>
          <w:szCs w:val="20"/>
        </w:rPr>
        <w:t>С</w:t>
      </w:r>
      <w:r w:rsidRPr="003E2D58">
        <w:rPr>
          <w:color w:val="000000"/>
          <w:sz w:val="20"/>
          <w:szCs w:val="20"/>
        </w:rPr>
        <w:t>ечение 150х150 мм, длина 3000 мм.</w:t>
      </w:r>
    </w:p>
    <w:p w14:paraId="15673E2D" w14:textId="77777777" w:rsidR="003E2D58" w:rsidRPr="003E2D58" w:rsidRDefault="003E2D58" w:rsidP="003E2D58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rPr>
          <w:color w:val="000000"/>
          <w:sz w:val="20"/>
          <w:szCs w:val="20"/>
        </w:rPr>
      </w:pPr>
      <w:r w:rsidRPr="003E2D58">
        <w:rPr>
          <w:color w:val="000000"/>
          <w:sz w:val="20"/>
          <w:szCs w:val="20"/>
        </w:rPr>
        <w:t>Окончательная стоимость определяется после проектирования свайного поля и пробного бурения на участке Заказчика. Привязка планировочного решения дома к участку, Заказчик обязуется согласовать во время пробного бурения под свайный фундамент.</w:t>
      </w:r>
    </w:p>
    <w:p w14:paraId="13766BCD" w14:textId="77777777" w:rsidR="003A0BFC" w:rsidRDefault="003A0BFC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rPr>
          <w:b/>
          <w:color w:val="000000"/>
          <w:sz w:val="20"/>
          <w:szCs w:val="20"/>
        </w:rPr>
      </w:pPr>
    </w:p>
    <w:p w14:paraId="411263D3" w14:textId="77777777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Основание дома и силовые конструкции.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>Допускается отклонение толщины и ширины досок и брусьев каркаса не более чем на 12%, без ухудшения прочностных свойств каркаса. Размеры сечения пиломатериалов указаны с учетом припуска на чистовую калибровку. Припуск на каждую сторону: + 5/7 мм.</w:t>
      </w:r>
    </w:p>
    <w:p w14:paraId="798C7303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 силовые и конструкционные элементы каркаса выполняются из строганной доски камерной сушки. В случае применения сухого пиломатериала, максимальная допускаемая влажность древесины - 22% (в соответствии с ГОСТ 8486-86).</w:t>
      </w:r>
    </w:p>
    <w:p w14:paraId="1C25205F" w14:textId="7596C705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Обвязка выполняется </w:t>
      </w:r>
      <w:r>
        <w:rPr>
          <w:color w:val="000000"/>
          <w:sz w:val="20"/>
          <w:szCs w:val="20"/>
          <w:highlight w:val="yellow"/>
        </w:rPr>
        <w:t>из 3-х сплоченных досок сечением 190×45 мм</w:t>
      </w:r>
      <w:r>
        <w:rPr>
          <w:sz w:val="20"/>
          <w:szCs w:val="20"/>
          <w:highlight w:val="yellow"/>
        </w:rPr>
        <w:t>.</w:t>
      </w:r>
      <w:r>
        <w:rPr>
          <w:color w:val="000000"/>
          <w:sz w:val="20"/>
          <w:szCs w:val="20"/>
        </w:rPr>
        <w:t xml:space="preserve"> Допускается стыковка досок по периметру обвязки с разгоном стыков отдельных досок.</w:t>
      </w:r>
    </w:p>
    <w:p w14:paraId="57578DBD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Гидроизоляция каркаса от фундамента посредством </w:t>
      </w:r>
      <w:proofErr w:type="spellStart"/>
      <w:r>
        <w:rPr>
          <w:color w:val="000000"/>
          <w:sz w:val="20"/>
          <w:szCs w:val="20"/>
        </w:rPr>
        <w:t>стеклоизола</w:t>
      </w:r>
      <w:proofErr w:type="spellEnd"/>
      <w:r>
        <w:rPr>
          <w:color w:val="000000"/>
          <w:sz w:val="20"/>
          <w:szCs w:val="20"/>
        </w:rPr>
        <w:t xml:space="preserve"> в два слоя на каждый оголовок сваи.</w:t>
      </w:r>
    </w:p>
    <w:p w14:paraId="54E57276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Крепление деревянных элементов внешней обшивки и каркаса на оцинкованные гвозди, применяется согласно проекту. </w:t>
      </w:r>
    </w:p>
    <w:p w14:paraId="0164FACD" w14:textId="241669F3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Обрабатывается</w:t>
      </w:r>
      <w:r w:rsidR="003E2D58">
        <w:rPr>
          <w:color w:val="000000"/>
          <w:sz w:val="20"/>
          <w:szCs w:val="20"/>
          <w:highlight w:val="yellow"/>
        </w:rPr>
        <w:t xml:space="preserve"> </w:t>
      </w:r>
      <w:r>
        <w:rPr>
          <w:color w:val="000000"/>
          <w:sz w:val="20"/>
          <w:szCs w:val="20"/>
          <w:highlight w:val="yellow"/>
        </w:rPr>
        <w:t xml:space="preserve">антисептиком методом распыления: </w:t>
      </w:r>
      <w:r>
        <w:rPr>
          <w:color w:val="000000"/>
          <w:sz w:val="20"/>
          <w:szCs w:val="20"/>
          <w:highlight w:val="yellow"/>
        </w:rPr>
        <w:br/>
        <w:t>Обвязка фундамента.</w:t>
      </w:r>
      <w:r>
        <w:rPr>
          <w:color w:val="000000"/>
          <w:sz w:val="20"/>
          <w:szCs w:val="20"/>
          <w:highlight w:val="yellow"/>
        </w:rPr>
        <w:br/>
        <w:t xml:space="preserve">В случае неблагоприятных погодных условий </w:t>
      </w:r>
      <w:r>
        <w:rPr>
          <w:b/>
          <w:color w:val="000000"/>
          <w:sz w:val="20"/>
          <w:szCs w:val="20"/>
          <w:highlight w:val="yellow"/>
        </w:rPr>
        <w:t>материал</w:t>
      </w:r>
      <w:r>
        <w:rPr>
          <w:color w:val="000000"/>
          <w:sz w:val="20"/>
          <w:szCs w:val="20"/>
          <w:highlight w:val="yellow"/>
        </w:rPr>
        <w:t xml:space="preserve"> будет обработан уже под крышей, </w:t>
      </w:r>
      <w:proofErr w:type="gramStart"/>
      <w:r>
        <w:rPr>
          <w:color w:val="000000"/>
          <w:sz w:val="20"/>
          <w:szCs w:val="20"/>
          <w:highlight w:val="yellow"/>
        </w:rPr>
        <w:t>непосредственно  конструкции</w:t>
      </w:r>
      <w:proofErr w:type="gramEnd"/>
      <w:r>
        <w:rPr>
          <w:color w:val="000000"/>
          <w:sz w:val="20"/>
          <w:szCs w:val="20"/>
          <w:highlight w:val="yellow"/>
        </w:rPr>
        <w:t xml:space="preserve"> в собранном виде</w:t>
      </w:r>
      <w:r>
        <w:rPr>
          <w:color w:val="000000"/>
          <w:sz w:val="20"/>
          <w:szCs w:val="20"/>
        </w:rPr>
        <w:t>.</w:t>
      </w:r>
    </w:p>
    <w:p w14:paraId="19F64D76" w14:textId="0AEB448E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Марка утеплителя –</w:t>
      </w:r>
      <w:r>
        <w:rPr>
          <w:color w:val="000000"/>
          <w:sz w:val="20"/>
          <w:szCs w:val="20"/>
          <w:highlight w:val="yellow"/>
        </w:rPr>
        <w:t xml:space="preserve"> </w:t>
      </w:r>
      <w:proofErr w:type="spellStart"/>
      <w:r>
        <w:rPr>
          <w:color w:val="000000"/>
          <w:sz w:val="20"/>
          <w:szCs w:val="20"/>
          <w:highlight w:val="yellow"/>
        </w:rPr>
        <w:t>ТеплоKnauf</w:t>
      </w:r>
      <w:proofErr w:type="spellEnd"/>
      <w:r>
        <w:rPr>
          <w:color w:val="000000"/>
          <w:sz w:val="20"/>
          <w:szCs w:val="20"/>
        </w:rPr>
        <w:t>.</w:t>
      </w:r>
    </w:p>
    <w:p w14:paraId="19066A2F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Мансардный этаж утепляется по контуру жилого помещения.</w:t>
      </w:r>
    </w:p>
    <w:p w14:paraId="2624428A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Проклейка швов </w:t>
      </w:r>
      <w:proofErr w:type="spellStart"/>
      <w:r>
        <w:rPr>
          <w:color w:val="000000"/>
          <w:sz w:val="20"/>
          <w:szCs w:val="20"/>
        </w:rPr>
        <w:t>пароизоляции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ветро-влагозащиты</w:t>
      </w:r>
      <w:proofErr w:type="spellEnd"/>
      <w:r>
        <w:rPr>
          <w:color w:val="000000"/>
          <w:sz w:val="20"/>
          <w:szCs w:val="20"/>
        </w:rPr>
        <w:t xml:space="preserve"> на скотч (в зависимости от наличия у поставщиков скотч может быть Дельта / Момент/ 3М8088 или аналоги).</w:t>
      </w:r>
    </w:p>
    <w:p w14:paraId="58195F77" w14:textId="0A945D7C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Высота потолка первого этажа: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highlight w:val="yellow"/>
        </w:rPr>
        <w:t>2</w:t>
      </w:r>
      <w:r w:rsidR="002C657A">
        <w:rPr>
          <w:color w:val="000000"/>
          <w:sz w:val="20"/>
          <w:szCs w:val="20"/>
          <w:highlight w:val="yellow"/>
        </w:rPr>
        <w:t>5</w:t>
      </w:r>
      <w:r>
        <w:rPr>
          <w:color w:val="000000"/>
          <w:sz w:val="20"/>
          <w:szCs w:val="20"/>
          <w:highlight w:val="yellow"/>
        </w:rPr>
        <w:t>00</w:t>
      </w:r>
      <w:r>
        <w:rPr>
          <w:color w:val="000000"/>
          <w:sz w:val="20"/>
          <w:szCs w:val="20"/>
        </w:rPr>
        <w:t xml:space="preserve"> мм +-50 мм (в чистоте).</w:t>
      </w:r>
    </w:p>
    <w:p w14:paraId="60704AAF" w14:textId="5293A78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Высота потолка второго этажа: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highlight w:val="yellow"/>
        </w:rPr>
        <w:t>2</w:t>
      </w:r>
      <w:r w:rsidR="002C657A">
        <w:rPr>
          <w:color w:val="000000"/>
          <w:sz w:val="20"/>
          <w:szCs w:val="20"/>
          <w:highlight w:val="yellow"/>
        </w:rPr>
        <w:t>4</w:t>
      </w:r>
      <w:r>
        <w:rPr>
          <w:color w:val="000000"/>
          <w:sz w:val="20"/>
          <w:szCs w:val="20"/>
          <w:highlight w:val="yellow"/>
        </w:rPr>
        <w:t>00</w:t>
      </w:r>
      <w:r>
        <w:rPr>
          <w:color w:val="000000"/>
          <w:sz w:val="20"/>
          <w:szCs w:val="20"/>
        </w:rPr>
        <w:t xml:space="preserve"> мм +-50 мм (в чистоте).</w:t>
      </w:r>
    </w:p>
    <w:p w14:paraId="19AA9828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Высота оконных проемов 900 мм от балок перекрытия (если иное не предусмотрено проектом).</w:t>
      </w:r>
    </w:p>
    <w:p w14:paraId="409BFB9E" w14:textId="058EB64C" w:rsidR="003A0BFC" w:rsidRDefault="00D13CB4" w:rsidP="002C657A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14:paraId="3B10A202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Состав цокольного перекрытия (снизу вверх).</w:t>
      </w:r>
    </w:p>
    <w:p w14:paraId="0823F6C1" w14:textId="77777777" w:rsidR="003A0BFC" w:rsidRDefault="00D13CB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Обрешетка под утеплитель (доска сечением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20×90 мм) монтируется перпендикулярно балкам перекрытия c шагом 200 мм.</w:t>
      </w:r>
    </w:p>
    <w:p w14:paraId="66BDFD4A" w14:textId="56394454" w:rsidR="003A0BFC" w:rsidRDefault="00D13CB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yellow"/>
        </w:rPr>
        <w:t>Противомышиная</w:t>
      </w:r>
      <w:proofErr w:type="spellEnd"/>
      <w:r>
        <w:rPr>
          <w:color w:val="000000"/>
          <w:sz w:val="20"/>
          <w:szCs w:val="20"/>
          <w:highlight w:val="yellow"/>
        </w:rPr>
        <w:t xml:space="preserve"> сетка </w:t>
      </w:r>
    </w:p>
    <w:p w14:paraId="21AADC0C" w14:textId="77777777" w:rsidR="003A0BFC" w:rsidRDefault="00D13CB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Ветро-влагозащита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highlight w:val="yellow"/>
        </w:rPr>
        <w:t>Изоспан</w:t>
      </w:r>
      <w:proofErr w:type="spellEnd"/>
      <w:r>
        <w:rPr>
          <w:color w:val="000000"/>
          <w:sz w:val="20"/>
          <w:szCs w:val="20"/>
          <w:highlight w:val="yellow"/>
        </w:rPr>
        <w:t xml:space="preserve"> А</w:t>
      </w:r>
      <w:r>
        <w:rPr>
          <w:color w:val="000000"/>
          <w:sz w:val="20"/>
          <w:szCs w:val="20"/>
        </w:rPr>
        <w:t>.</w:t>
      </w:r>
    </w:p>
    <w:p w14:paraId="32C87BDF" w14:textId="6DFF294C" w:rsidR="003A0BFC" w:rsidRDefault="00D13CB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Балки перекрытия из доски сечением </w:t>
      </w:r>
      <w:r>
        <w:rPr>
          <w:color w:val="000000"/>
          <w:sz w:val="20"/>
          <w:szCs w:val="20"/>
          <w:highlight w:val="yellow"/>
        </w:rPr>
        <w:t>190×45</w:t>
      </w:r>
      <w:r>
        <w:rPr>
          <w:color w:val="000000"/>
          <w:sz w:val="20"/>
          <w:szCs w:val="20"/>
        </w:rPr>
        <w:t xml:space="preserve"> мм с шагом между балками не более 590 мм (в свету). При пролетах от 4 000 мм балки двойные.</w:t>
      </w:r>
    </w:p>
    <w:p w14:paraId="5044E6BD" w14:textId="660B941B" w:rsidR="003A0BFC" w:rsidRDefault="00D13CB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Утепление толщиной </w:t>
      </w:r>
      <w:r>
        <w:rPr>
          <w:color w:val="000000"/>
          <w:sz w:val="20"/>
          <w:szCs w:val="20"/>
          <w:highlight w:val="yellow"/>
        </w:rPr>
        <w:t>200</w:t>
      </w:r>
      <w:r>
        <w:rPr>
          <w:color w:val="000000"/>
          <w:sz w:val="20"/>
          <w:szCs w:val="20"/>
        </w:rPr>
        <w:t xml:space="preserve"> мм </w:t>
      </w:r>
    </w:p>
    <w:p w14:paraId="7E54BA7F" w14:textId="3320347E" w:rsidR="003A0BFC" w:rsidRDefault="00D13CB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Пароизоляция</w:t>
      </w:r>
      <w:r w:rsidR="003E2D58">
        <w:rPr>
          <w:color w:val="000000"/>
          <w:sz w:val="20"/>
          <w:szCs w:val="20"/>
        </w:rPr>
        <w:t xml:space="preserve">- </w:t>
      </w:r>
      <w:r w:rsidR="003E2D58" w:rsidRPr="003E2D58">
        <w:rPr>
          <w:color w:val="000000"/>
          <w:sz w:val="20"/>
          <w:szCs w:val="20"/>
          <w:highlight w:val="yellow"/>
        </w:rPr>
        <w:t>пленка полиэтиленовая 200 мкм</w:t>
      </w:r>
    </w:p>
    <w:p w14:paraId="1383922D" w14:textId="758A823D" w:rsidR="003A0BFC" w:rsidRDefault="00BC261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 xml:space="preserve">Обрешетка 45×90 мм с шагом 300 мм для монтажа плитного основания пола </w:t>
      </w:r>
    </w:p>
    <w:p w14:paraId="398B7B86" w14:textId="42D3A327" w:rsidR="003A0BFC" w:rsidRDefault="00D13CB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Материал пола</w:t>
      </w:r>
      <w:r>
        <w:rPr>
          <w:color w:val="000000"/>
          <w:sz w:val="20"/>
          <w:szCs w:val="20"/>
        </w:rPr>
        <w:br/>
      </w:r>
    </w:p>
    <w:p w14:paraId="370E9FD8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Состав внешних стен (со стороны улицы в дом).</w:t>
      </w:r>
    </w:p>
    <w:p w14:paraId="4716E4FB" w14:textId="4C26F1EC" w:rsidR="003A0BFC" w:rsidRDefault="00D13CB4">
      <w:pPr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color w:val="000000"/>
          <w:sz w:val="20"/>
          <w:szCs w:val="20"/>
          <w:highlight w:val="yellow"/>
        </w:rPr>
        <w:t xml:space="preserve">Материал фасада указан в пункте </w:t>
      </w:r>
      <w:r w:rsidR="003E2D58">
        <w:rPr>
          <w:color w:val="000000"/>
          <w:sz w:val="20"/>
          <w:szCs w:val="20"/>
          <w:highlight w:val="yellow"/>
        </w:rPr>
        <w:t>3</w:t>
      </w:r>
      <w:r>
        <w:rPr>
          <w:color w:val="000000"/>
          <w:sz w:val="20"/>
          <w:szCs w:val="20"/>
          <w:highlight w:val="yellow"/>
        </w:rPr>
        <w:t>.</w:t>
      </w:r>
    </w:p>
    <w:p w14:paraId="545B3DE9" w14:textId="77777777" w:rsidR="003A0BFC" w:rsidRDefault="00D13CB4">
      <w:pPr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Вент. зазор с выпуском рейки/доски (не доходя 100 мм до грунта), под монтаж цокольных панелей. Формируется:</w:t>
      </w:r>
    </w:p>
    <w:p w14:paraId="2D3D7FB8" w14:textId="77777777" w:rsidR="003A0BFC" w:rsidRDefault="00D13CB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</w:rPr>
        <w:t xml:space="preserve">рейкой 20×40 мм с шагом ~600 мм по осям, в случае применения ветрозащитных плит ISOPLAT / </w:t>
      </w:r>
      <w:proofErr w:type="spellStart"/>
      <w:r>
        <w:rPr>
          <w:color w:val="000000"/>
          <w:sz w:val="20"/>
          <w:szCs w:val="20"/>
          <w:highlight w:val="yellow"/>
        </w:rPr>
        <w:t>Белтермо</w:t>
      </w:r>
      <w:proofErr w:type="spellEnd"/>
      <w:r>
        <w:rPr>
          <w:color w:val="000000"/>
          <w:sz w:val="20"/>
          <w:szCs w:val="20"/>
          <w:highlight w:val="yellow"/>
        </w:rPr>
        <w:t>.</w:t>
      </w:r>
    </w:p>
    <w:p w14:paraId="072514F0" w14:textId="0D1BD403" w:rsidR="003A0BFC" w:rsidRDefault="00D13CB4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yellow"/>
        </w:rPr>
        <w:t>Вентзазор</w:t>
      </w:r>
      <w:proofErr w:type="spellEnd"/>
      <w:r>
        <w:rPr>
          <w:color w:val="000000"/>
          <w:sz w:val="20"/>
          <w:szCs w:val="20"/>
          <w:highlight w:val="yellow"/>
        </w:rPr>
        <w:t xml:space="preserve"> и </w:t>
      </w:r>
      <w:proofErr w:type="spellStart"/>
      <w:r>
        <w:rPr>
          <w:color w:val="000000"/>
          <w:sz w:val="20"/>
          <w:szCs w:val="20"/>
          <w:highlight w:val="yellow"/>
        </w:rPr>
        <w:t>Белтермо</w:t>
      </w:r>
      <w:proofErr w:type="spellEnd"/>
      <w:r>
        <w:rPr>
          <w:color w:val="000000"/>
          <w:sz w:val="20"/>
          <w:szCs w:val="20"/>
          <w:highlight w:val="yellow"/>
        </w:rPr>
        <w:t xml:space="preserve"> снизу защитить металлической сеткой</w:t>
      </w:r>
      <w:r>
        <w:rPr>
          <w:color w:val="000000"/>
          <w:sz w:val="20"/>
          <w:szCs w:val="20"/>
        </w:rPr>
        <w:t>.</w:t>
      </w:r>
    </w:p>
    <w:p w14:paraId="34A0E0CD" w14:textId="49C2E688" w:rsidR="003A0BFC" w:rsidRDefault="00D13CB4">
      <w:pPr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Ветро-влагозащита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="003E2D58" w:rsidRPr="003E2D58">
        <w:rPr>
          <w:color w:val="000000"/>
          <w:sz w:val="20"/>
          <w:szCs w:val="20"/>
          <w:highlight w:val="yellow"/>
        </w:rPr>
        <w:t>Белтермо</w:t>
      </w:r>
      <w:proofErr w:type="spellEnd"/>
      <w:r w:rsidR="003E2D58" w:rsidRPr="003E2D58">
        <w:rPr>
          <w:color w:val="000000"/>
          <w:sz w:val="20"/>
          <w:szCs w:val="20"/>
          <w:highlight w:val="yellow"/>
        </w:rPr>
        <w:t xml:space="preserve"> 25 мм шип-паз</w:t>
      </w:r>
    </w:p>
    <w:p w14:paraId="1ADCF95C" w14:textId="4E0418F2" w:rsidR="003A0BFC" w:rsidRDefault="00D13CB4">
      <w:pPr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Стойка из доски сечением </w:t>
      </w:r>
      <w:r>
        <w:rPr>
          <w:color w:val="000000"/>
          <w:sz w:val="20"/>
          <w:szCs w:val="20"/>
          <w:highlight w:val="yellow"/>
        </w:rPr>
        <w:t>140×45</w:t>
      </w:r>
      <w:r>
        <w:rPr>
          <w:color w:val="000000"/>
          <w:sz w:val="20"/>
          <w:szCs w:val="20"/>
        </w:rPr>
        <w:t xml:space="preserve"> мм с шагом между стойками не более 590 мм (в свету).</w:t>
      </w:r>
    </w:p>
    <w:p w14:paraId="2A56EC94" w14:textId="400204D4" w:rsidR="003A0BFC" w:rsidRDefault="00D13CB4">
      <w:pPr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Утепление толщиной 150 мм</w:t>
      </w:r>
    </w:p>
    <w:p w14:paraId="63BEBF68" w14:textId="2190EC34" w:rsidR="003A0BFC" w:rsidRDefault="00D13CB4">
      <w:pPr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Пароизоляция </w:t>
      </w:r>
      <w:r w:rsidR="003E2D58" w:rsidRPr="003E2D58">
        <w:rPr>
          <w:color w:val="000000"/>
          <w:sz w:val="20"/>
          <w:szCs w:val="20"/>
          <w:highlight w:val="yellow"/>
        </w:rPr>
        <w:t>пленка полиэтиленовая 200 мкм</w:t>
      </w:r>
    </w:p>
    <w:p w14:paraId="27C1EA39" w14:textId="0E2874B9" w:rsidR="00DC4427" w:rsidRPr="00DC4427" w:rsidRDefault="003E2D58" w:rsidP="00DC4427">
      <w:pPr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2" w:name="_heading=h.1fob9te" w:colFirst="0" w:colLast="0"/>
      <w:bookmarkStart w:id="3" w:name="_heading=h.3znysh7" w:colFirst="0" w:colLast="0"/>
      <w:bookmarkEnd w:id="2"/>
      <w:bookmarkEnd w:id="3"/>
      <w:proofErr w:type="spellStart"/>
      <w:r>
        <w:rPr>
          <w:color w:val="000000"/>
          <w:sz w:val="20"/>
          <w:szCs w:val="20"/>
          <w:highlight w:val="yellow"/>
        </w:rPr>
        <w:t>К</w:t>
      </w:r>
      <w:r w:rsidRPr="00197254">
        <w:rPr>
          <w:color w:val="000000"/>
          <w:sz w:val="20"/>
          <w:szCs w:val="20"/>
          <w:highlight w:val="yellow"/>
        </w:rPr>
        <w:t>онтробрешетка</w:t>
      </w:r>
      <w:proofErr w:type="spellEnd"/>
      <w:r w:rsidRPr="00197254">
        <w:rPr>
          <w:color w:val="000000"/>
          <w:sz w:val="20"/>
          <w:szCs w:val="20"/>
          <w:highlight w:val="yellow"/>
        </w:rPr>
        <w:t xml:space="preserve"> 45</w:t>
      </w:r>
      <w:r w:rsidR="00197254" w:rsidRPr="00197254">
        <w:rPr>
          <w:color w:val="000000"/>
          <w:sz w:val="20"/>
          <w:szCs w:val="20"/>
          <w:highlight w:val="yellow"/>
        </w:rPr>
        <w:t>×45 мм с шагом 600 мм (по стойкам) для монтажа вагонки</w:t>
      </w:r>
      <w:r w:rsidR="00DC4427" w:rsidRPr="00DC4427">
        <w:rPr>
          <w:color w:val="000000"/>
          <w:sz w:val="20"/>
          <w:szCs w:val="20"/>
        </w:rPr>
        <w:t>.</w:t>
      </w:r>
    </w:p>
    <w:p w14:paraId="554366B2" w14:textId="3F9B621B" w:rsidR="003A0BFC" w:rsidRDefault="00D13CB4">
      <w:pPr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</w:rPr>
        <w:t xml:space="preserve">Материал внутренней отделки стен </w:t>
      </w:r>
    </w:p>
    <w:p w14:paraId="15C79A47" w14:textId="77777777" w:rsidR="003A0BFC" w:rsidRDefault="003A0BF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p w14:paraId="25764094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Состав внутренних стен.</w:t>
      </w:r>
    </w:p>
    <w:p w14:paraId="44983CBD" w14:textId="77777777" w:rsidR="003A0BFC" w:rsidRDefault="00D13CB4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Несущие перегородки выполняются из доски сечением </w:t>
      </w:r>
      <w:r>
        <w:rPr>
          <w:color w:val="000000"/>
          <w:sz w:val="20"/>
          <w:szCs w:val="20"/>
          <w:highlight w:val="yellow"/>
        </w:rPr>
        <w:t>140×45</w:t>
      </w:r>
      <w:r>
        <w:rPr>
          <w:color w:val="000000"/>
          <w:sz w:val="20"/>
          <w:szCs w:val="20"/>
        </w:rPr>
        <w:t xml:space="preserve"> мм.</w:t>
      </w:r>
      <w:r>
        <w:rPr>
          <w:color w:val="000000"/>
          <w:sz w:val="20"/>
          <w:szCs w:val="20"/>
        </w:rPr>
        <w:br/>
        <w:t xml:space="preserve">Ненесущие перегородки из доски сечением </w:t>
      </w:r>
      <w:r>
        <w:rPr>
          <w:color w:val="000000"/>
          <w:sz w:val="20"/>
          <w:szCs w:val="20"/>
          <w:highlight w:val="yellow"/>
        </w:rPr>
        <w:t>90×45</w:t>
      </w:r>
      <w:r>
        <w:rPr>
          <w:color w:val="000000"/>
          <w:sz w:val="20"/>
          <w:szCs w:val="20"/>
        </w:rPr>
        <w:t xml:space="preserve"> мм.</w:t>
      </w:r>
    </w:p>
    <w:p w14:paraId="1F5F09BC" w14:textId="411298ED" w:rsidR="003A0BFC" w:rsidRDefault="00D13CB4">
      <w:pPr>
        <w:widowControl w:val="0"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</w:rPr>
        <w:t>Материал отделки стен указан в пунктах</w:t>
      </w:r>
    </w:p>
    <w:p w14:paraId="1C053A6E" w14:textId="620BD93F" w:rsidR="003A0BFC" w:rsidRDefault="003E2D58">
      <w:pPr>
        <w:widowControl w:val="0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yellow"/>
        </w:rPr>
        <w:t>К</w:t>
      </w:r>
      <w:r w:rsidR="00D13CB4">
        <w:rPr>
          <w:color w:val="000000"/>
          <w:sz w:val="20"/>
          <w:szCs w:val="20"/>
          <w:highlight w:val="yellow"/>
        </w:rPr>
        <w:t>онтробрешетка</w:t>
      </w:r>
      <w:proofErr w:type="spellEnd"/>
      <w:r w:rsidR="00D13CB4">
        <w:rPr>
          <w:color w:val="000000"/>
          <w:sz w:val="20"/>
          <w:szCs w:val="20"/>
          <w:highlight w:val="yellow"/>
        </w:rPr>
        <w:t xml:space="preserve"> из рейки 20×40 мм с шагом 60 см (по стойкам) для монтажа имитации бруса / вагонки</w:t>
      </w:r>
      <w:r w:rsidR="00D13CB4">
        <w:rPr>
          <w:color w:val="000000"/>
          <w:sz w:val="20"/>
          <w:szCs w:val="20"/>
        </w:rPr>
        <w:t>.</w:t>
      </w:r>
    </w:p>
    <w:p w14:paraId="0F9F4C3B" w14:textId="77777777" w:rsidR="003A0BFC" w:rsidRDefault="00D13CB4">
      <w:pPr>
        <w:widowControl w:val="0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Ветровлагозащита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highlight w:val="yellow"/>
        </w:rPr>
        <w:t>Изоспан</w:t>
      </w:r>
      <w:proofErr w:type="spellEnd"/>
      <w:r>
        <w:rPr>
          <w:color w:val="000000"/>
          <w:sz w:val="20"/>
          <w:szCs w:val="20"/>
          <w:highlight w:val="yellow"/>
        </w:rPr>
        <w:t xml:space="preserve"> А</w:t>
      </w:r>
      <w:r>
        <w:rPr>
          <w:color w:val="000000"/>
          <w:sz w:val="20"/>
          <w:szCs w:val="20"/>
        </w:rPr>
        <w:t>.</w:t>
      </w:r>
    </w:p>
    <w:p w14:paraId="6D3C24BC" w14:textId="77777777" w:rsidR="003A0BFC" w:rsidRDefault="00D13CB4">
      <w:pPr>
        <w:widowControl w:val="0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Стойка с шагом между стойками не более 590 мм (в свету).</w:t>
      </w:r>
    </w:p>
    <w:p w14:paraId="375A2E11" w14:textId="77777777" w:rsidR="003A0BFC" w:rsidRDefault="00D13CB4">
      <w:pPr>
        <w:widowControl w:val="0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Утепление (звукоизоляция) толщиной </w:t>
      </w:r>
      <w:r>
        <w:rPr>
          <w:color w:val="000000"/>
          <w:sz w:val="20"/>
          <w:szCs w:val="20"/>
          <w:highlight w:val="yellow"/>
        </w:rPr>
        <w:t>100</w:t>
      </w:r>
      <w:r>
        <w:rPr>
          <w:color w:val="000000"/>
          <w:sz w:val="20"/>
          <w:szCs w:val="20"/>
        </w:rPr>
        <w:t xml:space="preserve"> мм.</w:t>
      </w:r>
      <w:r>
        <w:rPr>
          <w:b/>
          <w:color w:val="000000"/>
          <w:sz w:val="20"/>
          <w:szCs w:val="20"/>
        </w:rPr>
        <w:t xml:space="preserve"> </w:t>
      </w:r>
    </w:p>
    <w:p w14:paraId="19A62010" w14:textId="77777777" w:rsidR="003A0BFC" w:rsidRDefault="00D13CB4">
      <w:pPr>
        <w:widowControl w:val="0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Ветровлагозащита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highlight w:val="yellow"/>
        </w:rPr>
        <w:t>Изоспан</w:t>
      </w:r>
      <w:proofErr w:type="spellEnd"/>
      <w:r>
        <w:rPr>
          <w:color w:val="000000"/>
          <w:sz w:val="20"/>
          <w:szCs w:val="20"/>
          <w:highlight w:val="yellow"/>
        </w:rPr>
        <w:t xml:space="preserve"> А</w:t>
      </w:r>
      <w:r>
        <w:rPr>
          <w:color w:val="000000"/>
          <w:sz w:val="20"/>
          <w:szCs w:val="20"/>
        </w:rPr>
        <w:t>.</w:t>
      </w:r>
    </w:p>
    <w:p w14:paraId="1528D025" w14:textId="672F6C9F" w:rsidR="003A0BFC" w:rsidRDefault="003E2D58">
      <w:pPr>
        <w:widowControl w:val="0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yellow"/>
        </w:rPr>
        <w:t>К</w:t>
      </w:r>
      <w:r w:rsidR="00D13CB4">
        <w:rPr>
          <w:color w:val="000000"/>
          <w:sz w:val="20"/>
          <w:szCs w:val="20"/>
          <w:highlight w:val="yellow"/>
        </w:rPr>
        <w:t>онтробрешетка</w:t>
      </w:r>
      <w:proofErr w:type="spellEnd"/>
      <w:r w:rsidR="00D13CB4">
        <w:rPr>
          <w:color w:val="000000"/>
          <w:sz w:val="20"/>
          <w:szCs w:val="20"/>
          <w:highlight w:val="yellow"/>
        </w:rPr>
        <w:t xml:space="preserve"> из рейки</w:t>
      </w:r>
      <w:r w:rsidR="00D13CB4">
        <w:rPr>
          <w:i/>
          <w:color w:val="000000"/>
          <w:sz w:val="20"/>
          <w:szCs w:val="20"/>
          <w:highlight w:val="yellow"/>
        </w:rPr>
        <w:t xml:space="preserve"> </w:t>
      </w:r>
      <w:r w:rsidR="00D13CB4">
        <w:rPr>
          <w:color w:val="000000"/>
          <w:sz w:val="20"/>
          <w:szCs w:val="20"/>
          <w:highlight w:val="yellow"/>
        </w:rPr>
        <w:t>20×40 мм с шагом 60 см (по стойкам) для монтажа имитации бруса / вагонки</w:t>
      </w:r>
      <w:r w:rsidR="00D13CB4">
        <w:rPr>
          <w:color w:val="000000"/>
          <w:sz w:val="20"/>
          <w:szCs w:val="20"/>
        </w:rPr>
        <w:t>.</w:t>
      </w:r>
    </w:p>
    <w:p w14:paraId="59C5D61C" w14:textId="7DC66847" w:rsidR="003A0BFC" w:rsidRDefault="00D13CB4">
      <w:pPr>
        <w:widowControl w:val="0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 xml:space="preserve">Материал отделки стен </w:t>
      </w:r>
    </w:p>
    <w:p w14:paraId="15B3D2A1" w14:textId="77777777" w:rsidR="003A0BFC" w:rsidRDefault="003A0BF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14:paraId="2EA437E4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Состав межэтажного перекрытия (</w:t>
      </w:r>
      <w:r>
        <w:rPr>
          <w:b/>
          <w:sz w:val="20"/>
          <w:szCs w:val="20"/>
        </w:rPr>
        <w:t>снизу вверх</w:t>
      </w:r>
      <w:r>
        <w:rPr>
          <w:b/>
          <w:color w:val="000000"/>
          <w:sz w:val="20"/>
          <w:szCs w:val="20"/>
        </w:rPr>
        <w:t>).</w:t>
      </w:r>
    </w:p>
    <w:p w14:paraId="6D00F1A7" w14:textId="7E3450CC" w:rsidR="003A0BFC" w:rsidRDefault="00D13CB4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Материал потолка</w:t>
      </w:r>
    </w:p>
    <w:p w14:paraId="58438CFA" w14:textId="571939AC" w:rsidR="003A0BFC" w:rsidRDefault="00D25548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yellow"/>
        </w:rPr>
        <w:t>К</w:t>
      </w:r>
      <w:r w:rsidR="00D13CB4">
        <w:rPr>
          <w:color w:val="000000"/>
          <w:sz w:val="20"/>
          <w:szCs w:val="20"/>
          <w:highlight w:val="yellow"/>
        </w:rPr>
        <w:t>онтробрешетка</w:t>
      </w:r>
      <w:proofErr w:type="spellEnd"/>
      <w:r w:rsidR="00D13CB4">
        <w:rPr>
          <w:color w:val="000000"/>
          <w:sz w:val="20"/>
          <w:szCs w:val="20"/>
          <w:highlight w:val="yellow"/>
        </w:rPr>
        <w:t xml:space="preserve"> из рейки 20×40 мм с шагом 60 см (по балкам) для монтажа имитации бруса / вагонки</w:t>
      </w:r>
      <w:r w:rsidR="00D13CB4">
        <w:rPr>
          <w:color w:val="000000"/>
          <w:sz w:val="20"/>
          <w:szCs w:val="20"/>
        </w:rPr>
        <w:t>.</w:t>
      </w:r>
    </w:p>
    <w:p w14:paraId="32842FA8" w14:textId="21D4B07C" w:rsidR="003A0BFC" w:rsidRDefault="00D13CB4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Пароизоляция </w:t>
      </w:r>
      <w:r w:rsidR="00D25548" w:rsidRPr="00D25548">
        <w:rPr>
          <w:color w:val="000000"/>
          <w:sz w:val="20"/>
          <w:szCs w:val="20"/>
          <w:highlight w:val="yellow"/>
        </w:rPr>
        <w:t>пленка полиэтиленовая 200 мкм</w:t>
      </w:r>
    </w:p>
    <w:p w14:paraId="14251BE5" w14:textId="6AA7DFAE" w:rsidR="003A0BFC" w:rsidRPr="002C657A" w:rsidRDefault="002C657A" w:rsidP="002C657A">
      <w:pPr>
        <w:pStyle w:val="a8"/>
        <w:numPr>
          <w:ilvl w:val="2"/>
          <w:numId w:val="18"/>
        </w:numPr>
        <w:rPr>
          <w:color w:val="000000"/>
          <w:sz w:val="20"/>
          <w:szCs w:val="20"/>
        </w:rPr>
      </w:pPr>
      <w:r w:rsidRPr="002C657A">
        <w:rPr>
          <w:color w:val="000000"/>
          <w:sz w:val="20"/>
          <w:szCs w:val="20"/>
        </w:rPr>
        <w:t>Балки перекрытия из доски сечением 190×45 мм с шагом между балками не более 590 мм (в свету). При пролетах от 4 000 мм балки двойные.</w:t>
      </w:r>
    </w:p>
    <w:p w14:paraId="6EABEE30" w14:textId="01AE3DBB" w:rsidR="003A0BFC" w:rsidRDefault="00D13CB4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Утепление толщиной </w:t>
      </w:r>
      <w:r>
        <w:rPr>
          <w:color w:val="000000"/>
          <w:sz w:val="20"/>
          <w:szCs w:val="20"/>
          <w:highlight w:val="yellow"/>
        </w:rPr>
        <w:t>200</w:t>
      </w:r>
      <w:r>
        <w:rPr>
          <w:color w:val="000000"/>
          <w:sz w:val="20"/>
          <w:szCs w:val="20"/>
        </w:rPr>
        <w:t xml:space="preserve"> мм </w:t>
      </w:r>
    </w:p>
    <w:p w14:paraId="54DDAB03" w14:textId="77777777" w:rsidR="003A0BFC" w:rsidRDefault="00D13CB4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Ветровлагозащита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highlight w:val="yellow"/>
        </w:rPr>
        <w:t>Изоспан</w:t>
      </w:r>
      <w:proofErr w:type="spellEnd"/>
      <w:r>
        <w:rPr>
          <w:sz w:val="20"/>
          <w:szCs w:val="20"/>
          <w:highlight w:val="yellow"/>
        </w:rPr>
        <w:t xml:space="preserve"> А</w:t>
      </w:r>
      <w:r>
        <w:rPr>
          <w:color w:val="000000"/>
          <w:sz w:val="20"/>
          <w:szCs w:val="20"/>
        </w:rPr>
        <w:t>.</w:t>
      </w:r>
    </w:p>
    <w:p w14:paraId="56F66A6E" w14:textId="54AAEC30" w:rsidR="003A0BFC" w:rsidRDefault="00D13CB4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Обрешетка 20×90 мм для монтажа плитного основания пола</w:t>
      </w:r>
      <w:r>
        <w:rPr>
          <w:color w:val="000000"/>
          <w:sz w:val="20"/>
          <w:szCs w:val="20"/>
        </w:rPr>
        <w:t>.</w:t>
      </w:r>
    </w:p>
    <w:p w14:paraId="465DDDB8" w14:textId="380C8DDB" w:rsidR="003A0BFC" w:rsidRDefault="00D13CB4">
      <w:pPr>
        <w:widowControl w:val="0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Материал пола</w:t>
      </w:r>
    </w:p>
    <w:p w14:paraId="1A0FBAEE" w14:textId="77777777" w:rsidR="003A0BFC" w:rsidRDefault="003A0BFC">
      <w:pPr>
        <w:widowControl w:val="0"/>
        <w:rPr>
          <w:sz w:val="20"/>
          <w:szCs w:val="20"/>
        </w:rPr>
      </w:pPr>
    </w:p>
    <w:p w14:paraId="68830331" w14:textId="6602A011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Состав </w:t>
      </w:r>
      <w:r w:rsidR="00D25548">
        <w:rPr>
          <w:b/>
          <w:color w:val="000000"/>
          <w:sz w:val="20"/>
          <w:szCs w:val="20"/>
        </w:rPr>
        <w:t>стропильной системы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(изнутри помещения). </w:t>
      </w:r>
    </w:p>
    <w:p w14:paraId="7A946117" w14:textId="00C8919F" w:rsidR="003A0BFC" w:rsidRDefault="00D13CB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Стропила из доски сечением </w:t>
      </w:r>
      <w:r>
        <w:rPr>
          <w:color w:val="000000"/>
          <w:sz w:val="20"/>
          <w:szCs w:val="20"/>
          <w:highlight w:val="yellow"/>
        </w:rPr>
        <w:t>190×45</w:t>
      </w:r>
      <w:r>
        <w:rPr>
          <w:color w:val="000000"/>
          <w:sz w:val="20"/>
          <w:szCs w:val="20"/>
        </w:rPr>
        <w:t xml:space="preserve"> мм.</w:t>
      </w:r>
    </w:p>
    <w:p w14:paraId="295DA824" w14:textId="77777777" w:rsidR="003A0BFC" w:rsidRDefault="00D13CB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Паропроницаемая ГИ </w:t>
      </w:r>
      <w:proofErr w:type="spellStart"/>
      <w:r>
        <w:rPr>
          <w:color w:val="000000"/>
          <w:sz w:val="20"/>
          <w:szCs w:val="20"/>
          <w:highlight w:val="yellow"/>
        </w:rPr>
        <w:t>Изоспан</w:t>
      </w:r>
      <w:proofErr w:type="spellEnd"/>
      <w:r>
        <w:rPr>
          <w:color w:val="000000"/>
          <w:sz w:val="20"/>
          <w:szCs w:val="20"/>
          <w:highlight w:val="yellow"/>
        </w:rPr>
        <w:t xml:space="preserve"> АМ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yellow"/>
        </w:rPr>
        <w:t>(или аналоги с равными или улучшенными характеристиками).</w:t>
      </w:r>
    </w:p>
    <w:p w14:paraId="09083F6E" w14:textId="77777777" w:rsidR="003A0BFC" w:rsidRDefault="00D13CB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Контробрешетка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yellow"/>
        </w:rPr>
        <w:t>45×45</w:t>
      </w:r>
      <w:r>
        <w:rPr>
          <w:color w:val="000000"/>
          <w:sz w:val="20"/>
          <w:szCs w:val="20"/>
        </w:rPr>
        <w:t xml:space="preserve"> мм.</w:t>
      </w:r>
    </w:p>
    <w:p w14:paraId="1C7603FA" w14:textId="77777777" w:rsidR="003A0BFC" w:rsidRDefault="00D13CB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Обрешетка </w:t>
      </w:r>
      <w:r>
        <w:rPr>
          <w:color w:val="000000"/>
          <w:sz w:val="20"/>
          <w:szCs w:val="20"/>
          <w:highlight w:val="yellow"/>
        </w:rPr>
        <w:t>20×100</w:t>
      </w:r>
      <w:r>
        <w:rPr>
          <w:color w:val="000000"/>
          <w:sz w:val="20"/>
          <w:szCs w:val="20"/>
        </w:rPr>
        <w:t xml:space="preserve"> мм с шагом </w:t>
      </w:r>
      <w:r>
        <w:rPr>
          <w:color w:val="000000"/>
          <w:sz w:val="20"/>
          <w:szCs w:val="20"/>
          <w:highlight w:val="yellow"/>
        </w:rPr>
        <w:t>300</w:t>
      </w:r>
      <w:r>
        <w:rPr>
          <w:color w:val="000000"/>
          <w:sz w:val="20"/>
          <w:szCs w:val="20"/>
        </w:rPr>
        <w:t xml:space="preserve"> мм.</w:t>
      </w:r>
    </w:p>
    <w:p w14:paraId="76835D51" w14:textId="77777777" w:rsidR="003A0BFC" w:rsidRDefault="00D13CB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</w:rPr>
        <w:t xml:space="preserve">Материал кровельного покрытия указан в пункте </w:t>
      </w:r>
      <w:r>
        <w:rPr>
          <w:color w:val="000000"/>
          <w:sz w:val="20"/>
          <w:szCs w:val="20"/>
          <w:highlight w:val="yellow"/>
          <w:u w:val="single"/>
        </w:rPr>
        <w:t>5.2</w:t>
      </w:r>
      <w:r>
        <w:rPr>
          <w:color w:val="000000"/>
          <w:sz w:val="20"/>
          <w:szCs w:val="20"/>
          <w:highlight w:val="yellow"/>
        </w:rPr>
        <w:t>.</w:t>
      </w:r>
    </w:p>
    <w:p w14:paraId="54F2003B" w14:textId="77777777" w:rsidR="003A0BFC" w:rsidRDefault="003A0BFC" w:rsidP="00D255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2FFC248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Состав холодного чердака (изнутри помещения).</w:t>
      </w:r>
    </w:p>
    <w:p w14:paraId="08CD1EC0" w14:textId="5041B8F3" w:rsidR="003A0BFC" w:rsidRDefault="00D13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  <w:highlight w:val="yellow"/>
        </w:rPr>
        <w:t>Материал потолка</w:t>
      </w:r>
    </w:p>
    <w:p w14:paraId="40215004" w14:textId="470DCEDC" w:rsidR="003A0BFC" w:rsidRDefault="00D25548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yellow"/>
        </w:rPr>
        <w:t>К</w:t>
      </w:r>
      <w:r w:rsidR="00D13CB4">
        <w:rPr>
          <w:color w:val="000000"/>
          <w:sz w:val="20"/>
          <w:szCs w:val="20"/>
          <w:highlight w:val="yellow"/>
        </w:rPr>
        <w:t>онтробрешетка</w:t>
      </w:r>
      <w:proofErr w:type="spellEnd"/>
      <w:r w:rsidR="00D13CB4">
        <w:rPr>
          <w:color w:val="000000"/>
          <w:sz w:val="20"/>
          <w:szCs w:val="20"/>
          <w:highlight w:val="yellow"/>
        </w:rPr>
        <w:t xml:space="preserve"> из рейки 20×40 мм с шагом 60 см (по стойкам) для монтажа имитации бруса / вагонки</w:t>
      </w:r>
      <w:r w:rsidR="00D13CB4">
        <w:rPr>
          <w:color w:val="000000"/>
          <w:sz w:val="20"/>
          <w:szCs w:val="20"/>
        </w:rPr>
        <w:t>.</w:t>
      </w:r>
    </w:p>
    <w:p w14:paraId="59077FFE" w14:textId="2E0A7E62" w:rsidR="003A0BFC" w:rsidRPr="00D25548" w:rsidRDefault="00D13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 xml:space="preserve">Пароизоляция </w:t>
      </w:r>
      <w:r w:rsidR="00D25548" w:rsidRPr="00D25548">
        <w:rPr>
          <w:color w:val="000000"/>
          <w:sz w:val="20"/>
          <w:szCs w:val="20"/>
          <w:highlight w:val="yellow"/>
        </w:rPr>
        <w:t>пленка полиэтиленовая 200 мкм</w:t>
      </w:r>
      <w:r w:rsidRPr="00D25548">
        <w:rPr>
          <w:color w:val="000000"/>
          <w:sz w:val="20"/>
          <w:szCs w:val="20"/>
          <w:highlight w:val="yellow"/>
        </w:rPr>
        <w:t>.</w:t>
      </w:r>
    </w:p>
    <w:p w14:paraId="0FC62B9D" w14:textId="639F4420" w:rsidR="003A0BFC" w:rsidRDefault="00D13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Балки перекрытия чердака </w:t>
      </w:r>
      <w:r>
        <w:rPr>
          <w:color w:val="000000"/>
          <w:sz w:val="20"/>
          <w:szCs w:val="20"/>
          <w:highlight w:val="yellow"/>
        </w:rPr>
        <w:t>190×45</w:t>
      </w:r>
      <w:r>
        <w:rPr>
          <w:color w:val="000000"/>
          <w:sz w:val="20"/>
          <w:szCs w:val="20"/>
        </w:rPr>
        <w:t xml:space="preserve"> мм с шагом между балками не более 590 мм (в свету)</w:t>
      </w:r>
      <w:r>
        <w:rPr>
          <w:color w:val="000000"/>
          <w:sz w:val="20"/>
          <w:szCs w:val="20"/>
          <w:highlight w:val="yellow"/>
        </w:rPr>
        <w:t>. При пролетах от 4000 мм балки двойные</w:t>
      </w:r>
      <w:r>
        <w:rPr>
          <w:color w:val="000000"/>
          <w:sz w:val="20"/>
          <w:szCs w:val="20"/>
        </w:rPr>
        <w:t>.</w:t>
      </w:r>
    </w:p>
    <w:p w14:paraId="4083CE92" w14:textId="1279C258" w:rsidR="003A0BFC" w:rsidRDefault="00D13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Утеплитель толщиной </w:t>
      </w:r>
      <w:r>
        <w:rPr>
          <w:color w:val="000000"/>
          <w:sz w:val="20"/>
          <w:szCs w:val="20"/>
          <w:highlight w:val="yellow"/>
        </w:rPr>
        <w:t>200</w:t>
      </w:r>
      <w:r>
        <w:rPr>
          <w:color w:val="000000"/>
          <w:sz w:val="20"/>
          <w:szCs w:val="20"/>
        </w:rPr>
        <w:t xml:space="preserve"> мм</w:t>
      </w:r>
    </w:p>
    <w:p w14:paraId="1B989B25" w14:textId="77777777" w:rsidR="003A0BFC" w:rsidRDefault="00D13CB4">
      <w:pPr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Ветро-влагозащита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highlight w:val="yellow"/>
        </w:rPr>
        <w:t>Изоспан</w:t>
      </w:r>
      <w:proofErr w:type="spellEnd"/>
      <w:r>
        <w:rPr>
          <w:color w:val="000000"/>
          <w:sz w:val="20"/>
          <w:szCs w:val="20"/>
          <w:highlight w:val="yellow"/>
        </w:rPr>
        <w:t xml:space="preserve"> А</w:t>
      </w:r>
      <w:r>
        <w:rPr>
          <w:color w:val="000000"/>
          <w:sz w:val="20"/>
          <w:szCs w:val="20"/>
        </w:rPr>
        <w:t>.</w:t>
      </w:r>
    </w:p>
    <w:p w14:paraId="4884A7B1" w14:textId="77777777" w:rsidR="003A0BFC" w:rsidRDefault="003A0BFC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rPr>
          <w:b/>
          <w:color w:val="000000"/>
          <w:sz w:val="20"/>
          <w:szCs w:val="20"/>
        </w:rPr>
      </w:pPr>
    </w:p>
    <w:p w14:paraId="2422158F" w14:textId="77777777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4" w:name="_heading=h.2et92p0" w:colFirst="0" w:colLast="0"/>
      <w:bookmarkEnd w:id="4"/>
      <w:r>
        <w:rPr>
          <w:b/>
          <w:color w:val="000000"/>
          <w:sz w:val="20"/>
          <w:szCs w:val="20"/>
        </w:rPr>
        <w:t xml:space="preserve">Фасад </w:t>
      </w:r>
    </w:p>
    <w:p w14:paraId="76DFA3D4" w14:textId="77777777" w:rsidR="002C657A" w:rsidRPr="002C657A" w:rsidRDefault="002C657A" w:rsidP="002C657A">
      <w:pPr>
        <w:pStyle w:val="a8"/>
        <w:widowControl w:val="0"/>
        <w:numPr>
          <w:ilvl w:val="1"/>
          <w:numId w:val="2"/>
        </w:numPr>
        <w:jc w:val="both"/>
        <w:rPr>
          <w:b/>
          <w:sz w:val="20"/>
          <w:szCs w:val="20"/>
          <w:highlight w:val="yellow"/>
        </w:rPr>
      </w:pPr>
      <w:r w:rsidRPr="002C657A">
        <w:rPr>
          <w:b/>
          <w:sz w:val="20"/>
          <w:szCs w:val="20"/>
          <w:highlight w:val="yellow"/>
        </w:rPr>
        <w:t xml:space="preserve">Фасадная плитка </w:t>
      </w:r>
      <w:proofErr w:type="spellStart"/>
      <w:r w:rsidRPr="002C657A">
        <w:rPr>
          <w:b/>
          <w:sz w:val="20"/>
          <w:szCs w:val="20"/>
          <w:highlight w:val="yellow"/>
        </w:rPr>
        <w:t>Хауберк</w:t>
      </w:r>
      <w:proofErr w:type="spellEnd"/>
      <w:r w:rsidRPr="002C657A">
        <w:rPr>
          <w:b/>
          <w:sz w:val="20"/>
          <w:szCs w:val="20"/>
          <w:highlight w:val="yellow"/>
        </w:rPr>
        <w:t xml:space="preserve"> </w:t>
      </w:r>
      <w:proofErr w:type="spellStart"/>
      <w:r w:rsidRPr="002C657A">
        <w:rPr>
          <w:b/>
          <w:sz w:val="20"/>
          <w:szCs w:val="20"/>
          <w:highlight w:val="yellow"/>
        </w:rPr>
        <w:t>Технониколь</w:t>
      </w:r>
      <w:proofErr w:type="spellEnd"/>
    </w:p>
    <w:p w14:paraId="0C1A2239" w14:textId="77777777" w:rsidR="002C657A" w:rsidRPr="002C657A" w:rsidRDefault="002C657A" w:rsidP="002C657A">
      <w:pPr>
        <w:pStyle w:val="a8"/>
        <w:widowControl w:val="0"/>
        <w:numPr>
          <w:ilvl w:val="0"/>
          <w:numId w:val="23"/>
        </w:numPr>
        <w:jc w:val="both"/>
        <w:rPr>
          <w:vanish/>
          <w:sz w:val="20"/>
          <w:szCs w:val="20"/>
          <w:highlight w:val="yellow"/>
        </w:rPr>
      </w:pPr>
    </w:p>
    <w:p w14:paraId="42DA7208" w14:textId="77777777" w:rsidR="002C657A" w:rsidRPr="002C657A" w:rsidRDefault="002C657A" w:rsidP="002C657A">
      <w:pPr>
        <w:pStyle w:val="a8"/>
        <w:widowControl w:val="0"/>
        <w:numPr>
          <w:ilvl w:val="0"/>
          <w:numId w:val="23"/>
        </w:numPr>
        <w:jc w:val="both"/>
        <w:rPr>
          <w:vanish/>
          <w:sz w:val="20"/>
          <w:szCs w:val="20"/>
          <w:highlight w:val="yellow"/>
        </w:rPr>
      </w:pPr>
    </w:p>
    <w:p w14:paraId="552F80C6" w14:textId="77777777" w:rsidR="002C657A" w:rsidRPr="002C657A" w:rsidRDefault="002C657A" w:rsidP="002C657A">
      <w:pPr>
        <w:pStyle w:val="a8"/>
        <w:widowControl w:val="0"/>
        <w:numPr>
          <w:ilvl w:val="0"/>
          <w:numId w:val="23"/>
        </w:numPr>
        <w:jc w:val="both"/>
        <w:rPr>
          <w:vanish/>
          <w:sz w:val="20"/>
          <w:szCs w:val="20"/>
          <w:highlight w:val="yellow"/>
        </w:rPr>
      </w:pPr>
    </w:p>
    <w:p w14:paraId="4133D98D" w14:textId="77777777" w:rsidR="002C657A" w:rsidRPr="002C657A" w:rsidRDefault="002C657A" w:rsidP="002C657A">
      <w:pPr>
        <w:pStyle w:val="a8"/>
        <w:widowControl w:val="0"/>
        <w:numPr>
          <w:ilvl w:val="1"/>
          <w:numId w:val="23"/>
        </w:numPr>
        <w:jc w:val="both"/>
        <w:rPr>
          <w:vanish/>
          <w:sz w:val="20"/>
          <w:szCs w:val="20"/>
          <w:highlight w:val="yellow"/>
        </w:rPr>
      </w:pPr>
    </w:p>
    <w:p w14:paraId="7C9CFA7E" w14:textId="731E8368" w:rsidR="002C657A" w:rsidRPr="002C657A" w:rsidRDefault="002C657A" w:rsidP="00EF637E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2C657A">
        <w:rPr>
          <w:sz w:val="20"/>
          <w:szCs w:val="20"/>
          <w:highlight w:val="yellow"/>
        </w:rPr>
        <w:t>На основе стеклохолста, улучшенного битума и гранулята из натурального базальта</w:t>
      </w:r>
    </w:p>
    <w:p w14:paraId="2D42A4FE" w14:textId="74A414C8" w:rsidR="002C657A" w:rsidRPr="002C657A" w:rsidRDefault="002C657A" w:rsidP="002C657A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2C657A">
        <w:rPr>
          <w:sz w:val="20"/>
          <w:szCs w:val="20"/>
          <w:highlight w:val="yellow"/>
        </w:rPr>
        <w:lastRenderedPageBreak/>
        <w:t>Коллекция: Кирпич</w:t>
      </w:r>
    </w:p>
    <w:p w14:paraId="70C0696E" w14:textId="1B3590A0" w:rsidR="002C657A" w:rsidRPr="002C657A" w:rsidRDefault="002C657A" w:rsidP="002C657A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2C657A">
        <w:rPr>
          <w:sz w:val="20"/>
          <w:szCs w:val="20"/>
          <w:highlight w:val="yellow"/>
        </w:rPr>
        <w:t xml:space="preserve">Цвет: </w:t>
      </w:r>
      <w:r w:rsidRPr="002C657A">
        <w:rPr>
          <w:sz w:val="20"/>
          <w:szCs w:val="20"/>
        </w:rPr>
        <w:t>ТЕРРАКОТОВЫЙ</w:t>
      </w:r>
    </w:p>
    <w:p w14:paraId="209993E7" w14:textId="7C93A84A" w:rsidR="002C657A" w:rsidRPr="002C657A" w:rsidRDefault="002C657A" w:rsidP="002C657A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2C657A">
        <w:rPr>
          <w:sz w:val="20"/>
          <w:szCs w:val="20"/>
          <w:highlight w:val="yellow"/>
        </w:rPr>
        <w:t xml:space="preserve">Монтируется горизонтально на оцинкованные гвозди с широкой шляпкой по </w:t>
      </w:r>
      <w:r w:rsidRPr="002C657A">
        <w:rPr>
          <w:sz w:val="20"/>
          <w:szCs w:val="20"/>
          <w:highlight w:val="yellow"/>
          <w:lang w:val="en-US"/>
        </w:rPr>
        <w:t>OSB</w:t>
      </w:r>
      <w:r w:rsidRPr="002C657A">
        <w:rPr>
          <w:sz w:val="20"/>
          <w:szCs w:val="20"/>
          <w:highlight w:val="yellow"/>
        </w:rPr>
        <w:t>-9 мм</w:t>
      </w:r>
    </w:p>
    <w:p w14:paraId="3ECBD0F8" w14:textId="47AC1139" w:rsidR="002C657A" w:rsidRPr="002C657A" w:rsidRDefault="002C657A" w:rsidP="002C657A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2C657A">
        <w:rPr>
          <w:sz w:val="20"/>
          <w:szCs w:val="20"/>
          <w:highlight w:val="yellow"/>
        </w:rPr>
        <w:t>Вент зазор формируется бруском 20*40</w:t>
      </w:r>
    </w:p>
    <w:p w14:paraId="52533950" w14:textId="77777777" w:rsidR="00EF637E" w:rsidRDefault="00D13CB4" w:rsidP="00EF637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Отделка углов и окон – </w:t>
      </w:r>
      <w:proofErr w:type="spellStart"/>
      <w:r w:rsidR="002C657A">
        <w:rPr>
          <w:sz w:val="20"/>
          <w:szCs w:val="20"/>
        </w:rPr>
        <w:t>Доборные</w:t>
      </w:r>
      <w:proofErr w:type="spellEnd"/>
      <w:r w:rsidR="002C657A">
        <w:rPr>
          <w:sz w:val="20"/>
          <w:szCs w:val="20"/>
        </w:rPr>
        <w:t xml:space="preserve"> элементы </w:t>
      </w:r>
      <w:proofErr w:type="spellStart"/>
      <w:r w:rsidR="002C657A">
        <w:rPr>
          <w:sz w:val="20"/>
          <w:szCs w:val="20"/>
        </w:rPr>
        <w:t>Хауберк</w:t>
      </w:r>
      <w:proofErr w:type="spellEnd"/>
    </w:p>
    <w:p w14:paraId="2AB20D47" w14:textId="77777777" w:rsidR="00EF637E" w:rsidRDefault="00D13CB4" w:rsidP="00EF637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EF637E">
        <w:rPr>
          <w:color w:val="000000"/>
          <w:sz w:val="20"/>
          <w:szCs w:val="20"/>
        </w:rPr>
        <w:t xml:space="preserve">Отделка цоколя </w:t>
      </w:r>
      <w:r w:rsidR="00EF637E" w:rsidRPr="00EF637E">
        <w:rPr>
          <w:b/>
          <w:sz w:val="20"/>
          <w:szCs w:val="20"/>
          <w:highlight w:val="yellow"/>
        </w:rPr>
        <w:t xml:space="preserve">Фасадная плитка </w:t>
      </w:r>
      <w:proofErr w:type="spellStart"/>
      <w:r w:rsidR="00EF637E" w:rsidRPr="00EF637E">
        <w:rPr>
          <w:b/>
          <w:sz w:val="20"/>
          <w:szCs w:val="20"/>
          <w:highlight w:val="yellow"/>
        </w:rPr>
        <w:t>Хауберк</w:t>
      </w:r>
      <w:proofErr w:type="spellEnd"/>
      <w:r w:rsidR="00EF637E" w:rsidRPr="00EF637E">
        <w:rPr>
          <w:b/>
          <w:sz w:val="20"/>
          <w:szCs w:val="20"/>
          <w:highlight w:val="yellow"/>
        </w:rPr>
        <w:t xml:space="preserve"> </w:t>
      </w:r>
      <w:proofErr w:type="spellStart"/>
      <w:r w:rsidR="00EF637E" w:rsidRPr="00EF637E">
        <w:rPr>
          <w:b/>
          <w:sz w:val="20"/>
          <w:szCs w:val="20"/>
          <w:highlight w:val="yellow"/>
        </w:rPr>
        <w:t>Технониколь</w:t>
      </w:r>
      <w:proofErr w:type="spellEnd"/>
    </w:p>
    <w:p w14:paraId="13288D11" w14:textId="77777777" w:rsidR="00EF637E" w:rsidRPr="00EF637E" w:rsidRDefault="00EF637E" w:rsidP="00EF637E">
      <w:pPr>
        <w:pStyle w:val="a8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vanish/>
          <w:sz w:val="20"/>
          <w:szCs w:val="20"/>
          <w:highlight w:val="yellow"/>
        </w:rPr>
      </w:pPr>
    </w:p>
    <w:p w14:paraId="64D643DA" w14:textId="77777777" w:rsidR="00EF637E" w:rsidRPr="00EF637E" w:rsidRDefault="00EF637E" w:rsidP="00EF637E">
      <w:pPr>
        <w:pStyle w:val="a8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vanish/>
          <w:sz w:val="20"/>
          <w:szCs w:val="20"/>
          <w:highlight w:val="yellow"/>
        </w:rPr>
      </w:pPr>
    </w:p>
    <w:p w14:paraId="153AD49E" w14:textId="77777777" w:rsidR="00EF637E" w:rsidRPr="00EF637E" w:rsidRDefault="00EF637E" w:rsidP="00EF637E">
      <w:pPr>
        <w:pStyle w:val="a8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vanish/>
          <w:sz w:val="20"/>
          <w:szCs w:val="20"/>
          <w:highlight w:val="yellow"/>
        </w:rPr>
      </w:pPr>
    </w:p>
    <w:p w14:paraId="23AA336E" w14:textId="77777777" w:rsidR="00EF637E" w:rsidRPr="00EF637E" w:rsidRDefault="00EF637E" w:rsidP="00EF637E">
      <w:pPr>
        <w:pStyle w:val="a8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vanish/>
          <w:sz w:val="20"/>
          <w:szCs w:val="20"/>
          <w:highlight w:val="yellow"/>
        </w:rPr>
      </w:pPr>
    </w:p>
    <w:p w14:paraId="7EDDF9A6" w14:textId="77777777" w:rsidR="00EF637E" w:rsidRPr="00EF637E" w:rsidRDefault="00EF637E" w:rsidP="00EF637E">
      <w:pPr>
        <w:pStyle w:val="a8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vanish/>
          <w:sz w:val="20"/>
          <w:szCs w:val="20"/>
          <w:highlight w:val="yellow"/>
        </w:rPr>
      </w:pPr>
    </w:p>
    <w:p w14:paraId="5B9C29D5" w14:textId="77777777" w:rsidR="00EF637E" w:rsidRPr="00EF637E" w:rsidRDefault="00EF637E" w:rsidP="00EF637E">
      <w:pPr>
        <w:pStyle w:val="a8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vanish/>
          <w:sz w:val="20"/>
          <w:szCs w:val="20"/>
          <w:highlight w:val="yellow"/>
        </w:rPr>
      </w:pPr>
    </w:p>
    <w:p w14:paraId="72A563EA" w14:textId="77777777" w:rsidR="00EF637E" w:rsidRDefault="00EF637E" w:rsidP="00EF637E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EF637E">
        <w:rPr>
          <w:sz w:val="20"/>
          <w:szCs w:val="20"/>
          <w:highlight w:val="yellow"/>
        </w:rPr>
        <w:t>На основе стеклохолста, улучшенного битума и гранулята из натурального базальта</w:t>
      </w:r>
    </w:p>
    <w:p w14:paraId="6C44BD57" w14:textId="77777777" w:rsidR="00EF637E" w:rsidRDefault="00EF637E" w:rsidP="00EF637E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2C657A">
        <w:rPr>
          <w:sz w:val="20"/>
          <w:szCs w:val="20"/>
          <w:highlight w:val="yellow"/>
        </w:rPr>
        <w:t>Коллекция: Кирпич</w:t>
      </w:r>
    </w:p>
    <w:p w14:paraId="7715107A" w14:textId="77777777" w:rsidR="00EF637E" w:rsidRDefault="00EF637E" w:rsidP="00EF637E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2C657A">
        <w:rPr>
          <w:sz w:val="20"/>
          <w:szCs w:val="20"/>
          <w:highlight w:val="yellow"/>
        </w:rPr>
        <w:t xml:space="preserve">Цвет: </w:t>
      </w:r>
      <w:r w:rsidRPr="002C657A">
        <w:rPr>
          <w:sz w:val="20"/>
          <w:szCs w:val="20"/>
        </w:rPr>
        <w:t>ТЕРРАКОТОВЫЙ</w:t>
      </w:r>
    </w:p>
    <w:p w14:paraId="411B9CB1" w14:textId="77777777" w:rsidR="00EF637E" w:rsidRDefault="00EF637E" w:rsidP="00EF637E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2C657A">
        <w:rPr>
          <w:sz w:val="20"/>
          <w:szCs w:val="20"/>
          <w:highlight w:val="yellow"/>
        </w:rPr>
        <w:t xml:space="preserve">Монтируется горизонтально на оцинкованные гвозди с широкой шляпкой по </w:t>
      </w:r>
      <w:r w:rsidRPr="002C657A">
        <w:rPr>
          <w:sz w:val="20"/>
          <w:szCs w:val="20"/>
          <w:highlight w:val="yellow"/>
          <w:lang w:val="en-US"/>
        </w:rPr>
        <w:t>OSB</w:t>
      </w:r>
      <w:r w:rsidRPr="002C657A">
        <w:rPr>
          <w:sz w:val="20"/>
          <w:szCs w:val="20"/>
          <w:highlight w:val="yellow"/>
        </w:rPr>
        <w:t>-9 м</w:t>
      </w:r>
      <w:r>
        <w:rPr>
          <w:sz w:val="20"/>
          <w:szCs w:val="20"/>
          <w:highlight w:val="yellow"/>
        </w:rPr>
        <w:t>м</w:t>
      </w:r>
    </w:p>
    <w:p w14:paraId="1AACFD46" w14:textId="5D55A86E" w:rsidR="00EF637E" w:rsidRPr="00EF637E" w:rsidRDefault="00EF637E" w:rsidP="00EF637E">
      <w:pPr>
        <w:pStyle w:val="a8"/>
        <w:widowControl w:val="0"/>
        <w:numPr>
          <w:ilvl w:val="2"/>
          <w:numId w:val="23"/>
        </w:numPr>
        <w:jc w:val="both"/>
        <w:rPr>
          <w:sz w:val="20"/>
          <w:szCs w:val="20"/>
          <w:highlight w:val="yellow"/>
        </w:rPr>
      </w:pPr>
      <w:r w:rsidRPr="002C657A">
        <w:rPr>
          <w:sz w:val="20"/>
          <w:szCs w:val="20"/>
          <w:highlight w:val="yellow"/>
        </w:rPr>
        <w:t>Вент зазор формируется бруском 20*40</w:t>
      </w:r>
    </w:p>
    <w:p w14:paraId="797D38D9" w14:textId="77777777" w:rsidR="00EF637E" w:rsidRPr="002C657A" w:rsidRDefault="00EF637E" w:rsidP="00EF637E">
      <w:pPr>
        <w:pStyle w:val="a8"/>
        <w:widowControl w:val="0"/>
        <w:numPr>
          <w:ilvl w:val="0"/>
          <w:numId w:val="23"/>
        </w:numPr>
        <w:jc w:val="both"/>
        <w:rPr>
          <w:vanish/>
          <w:sz w:val="20"/>
          <w:szCs w:val="20"/>
          <w:highlight w:val="yellow"/>
        </w:rPr>
      </w:pPr>
    </w:p>
    <w:p w14:paraId="53FAD58A" w14:textId="77777777" w:rsidR="00EF637E" w:rsidRPr="002C657A" w:rsidRDefault="00EF637E" w:rsidP="00EF637E">
      <w:pPr>
        <w:pStyle w:val="a8"/>
        <w:widowControl w:val="0"/>
        <w:numPr>
          <w:ilvl w:val="0"/>
          <w:numId w:val="23"/>
        </w:numPr>
        <w:jc w:val="both"/>
        <w:rPr>
          <w:vanish/>
          <w:sz w:val="20"/>
          <w:szCs w:val="20"/>
          <w:highlight w:val="yellow"/>
        </w:rPr>
      </w:pPr>
    </w:p>
    <w:p w14:paraId="58DF00F3" w14:textId="77777777" w:rsidR="00EF637E" w:rsidRPr="002C657A" w:rsidRDefault="00EF637E" w:rsidP="00EF637E">
      <w:pPr>
        <w:pStyle w:val="a8"/>
        <w:widowControl w:val="0"/>
        <w:numPr>
          <w:ilvl w:val="1"/>
          <w:numId w:val="23"/>
        </w:numPr>
        <w:jc w:val="both"/>
        <w:rPr>
          <w:vanish/>
          <w:sz w:val="20"/>
          <w:szCs w:val="20"/>
          <w:highlight w:val="yellow"/>
        </w:rPr>
      </w:pPr>
    </w:p>
    <w:p w14:paraId="763E76EE" w14:textId="497B9A31" w:rsidR="003A0BFC" w:rsidRDefault="00D13CB4" w:rsidP="00EF637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Вентрешетки</w:t>
      </w:r>
      <w:proofErr w:type="spellEnd"/>
      <w:r>
        <w:rPr>
          <w:color w:val="000000"/>
          <w:sz w:val="20"/>
          <w:szCs w:val="20"/>
        </w:rPr>
        <w:t xml:space="preserve"> в цокольных панелях.</w:t>
      </w:r>
    </w:p>
    <w:p w14:paraId="5565801F" w14:textId="66D26025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A1C67">
        <w:rPr>
          <w:color w:val="000000"/>
          <w:sz w:val="20"/>
          <w:szCs w:val="20"/>
          <w:highlight w:val="yellow"/>
        </w:rPr>
        <w:t xml:space="preserve">Отлив на фундамент, с полимерной порошковой покраской. Цвет: </w:t>
      </w:r>
      <w:r w:rsidR="00EF637E">
        <w:rPr>
          <w:color w:val="000000"/>
          <w:sz w:val="20"/>
          <w:szCs w:val="20"/>
          <w:highlight w:val="yellow"/>
          <w:lang w:val="en-US"/>
        </w:rPr>
        <w:t>RR32</w:t>
      </w:r>
      <w:r w:rsidRPr="00BA1C67">
        <w:rPr>
          <w:color w:val="000000"/>
          <w:sz w:val="20"/>
          <w:szCs w:val="20"/>
          <w:highlight w:val="yellow"/>
        </w:rPr>
        <w:t>.</w:t>
      </w:r>
    </w:p>
    <w:p w14:paraId="31F10240" w14:textId="77777777" w:rsidR="003A0BFC" w:rsidRDefault="003A0BFC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rPr>
          <w:b/>
          <w:color w:val="000000"/>
          <w:sz w:val="20"/>
          <w:szCs w:val="20"/>
        </w:rPr>
      </w:pPr>
    </w:p>
    <w:p w14:paraId="05F014B0" w14:textId="77777777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Окна.</w:t>
      </w:r>
    </w:p>
    <w:p w14:paraId="665669B2" w14:textId="36D32E9B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Профиль ПВХ </w:t>
      </w:r>
      <w:proofErr w:type="spellStart"/>
      <w:r>
        <w:rPr>
          <w:color w:val="000000"/>
          <w:sz w:val="20"/>
          <w:szCs w:val="20"/>
          <w:highlight w:val="yellow"/>
        </w:rPr>
        <w:t>Rehau</w:t>
      </w:r>
      <w:proofErr w:type="spellEnd"/>
      <w:r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="00BA1C67" w:rsidRPr="00BA1C67">
        <w:rPr>
          <w:color w:val="000000"/>
          <w:sz w:val="20"/>
          <w:szCs w:val="20"/>
        </w:rPr>
        <w:t>Blitz</w:t>
      </w:r>
      <w:proofErr w:type="spellEnd"/>
      <w:r w:rsidR="00BA1C67" w:rsidRPr="00BA1C67">
        <w:rPr>
          <w:color w:val="000000"/>
          <w:sz w:val="20"/>
          <w:szCs w:val="20"/>
        </w:rPr>
        <w:t xml:space="preserve"> NEW</w:t>
      </w:r>
      <w:r w:rsidR="00BA1C67" w:rsidRPr="00BA1C67">
        <w:rPr>
          <w:color w:val="000000"/>
          <w:sz w:val="20"/>
          <w:szCs w:val="20"/>
          <w:highlight w:val="yellow"/>
        </w:rPr>
        <w:t xml:space="preserve"> </w:t>
      </w:r>
      <w:r>
        <w:rPr>
          <w:color w:val="000000"/>
          <w:sz w:val="20"/>
          <w:szCs w:val="20"/>
          <w:highlight w:val="yellow"/>
        </w:rPr>
        <w:t>60</w:t>
      </w:r>
      <w:r w:rsidR="00BA1C6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мм. Стеклопакет: 32мм (двухкамерный).</w:t>
      </w:r>
      <w:r>
        <w:rPr>
          <w:color w:val="000000"/>
          <w:sz w:val="20"/>
          <w:szCs w:val="20"/>
          <w:highlight w:val="yellow"/>
        </w:rPr>
        <w:br/>
      </w:r>
      <w:r w:rsidR="00EF637E">
        <w:rPr>
          <w:color w:val="000000"/>
          <w:sz w:val="20"/>
          <w:szCs w:val="20"/>
        </w:rPr>
        <w:t>Ц</w:t>
      </w:r>
      <w:r>
        <w:rPr>
          <w:color w:val="000000"/>
          <w:sz w:val="20"/>
          <w:szCs w:val="20"/>
        </w:rPr>
        <w:t xml:space="preserve">вет: </w:t>
      </w:r>
      <w:r>
        <w:rPr>
          <w:color w:val="000000"/>
          <w:sz w:val="20"/>
          <w:szCs w:val="20"/>
          <w:highlight w:val="yellow"/>
        </w:rPr>
        <w:t>белый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br/>
        <w:t xml:space="preserve">Фурнитура: </w:t>
      </w:r>
      <w:r>
        <w:rPr>
          <w:color w:val="000000"/>
          <w:sz w:val="20"/>
          <w:szCs w:val="20"/>
          <w:highlight w:val="yellow"/>
        </w:rPr>
        <w:t>ROTO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highlight w:val="yellow"/>
        </w:rPr>
        <w:t xml:space="preserve">i-стекло. </w:t>
      </w:r>
    </w:p>
    <w:p w14:paraId="1C21AFA0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Москитные сетки: ДА, на все поворотно-откидные створки!</w:t>
      </w:r>
    </w:p>
    <w:p w14:paraId="535B5E6C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Габаритные размеры оконных блоков:</w:t>
      </w:r>
    </w:p>
    <w:p w14:paraId="62902FBF" w14:textId="1EB7FBC0" w:rsidR="00E11DCE" w:rsidRPr="00E11DCE" w:rsidRDefault="00EF637E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15</w:t>
      </w:r>
      <w:r w:rsidR="00E11DCE">
        <w:rPr>
          <w:color w:val="000000"/>
          <w:sz w:val="20"/>
          <w:szCs w:val="20"/>
          <w:highlight w:val="yellow"/>
        </w:rPr>
        <w:t>00×</w:t>
      </w:r>
      <w:r>
        <w:rPr>
          <w:color w:val="000000"/>
          <w:sz w:val="20"/>
          <w:szCs w:val="20"/>
          <w:highlight w:val="yellow"/>
        </w:rPr>
        <w:t>12</w:t>
      </w:r>
      <w:r w:rsidR="00E11DCE">
        <w:rPr>
          <w:color w:val="000000"/>
          <w:sz w:val="20"/>
          <w:szCs w:val="20"/>
          <w:highlight w:val="yellow"/>
        </w:rPr>
        <w:t>00</w:t>
      </w:r>
      <w:r w:rsidR="00E11DCE">
        <w:rPr>
          <w:color w:val="000000"/>
          <w:sz w:val="20"/>
          <w:szCs w:val="20"/>
        </w:rPr>
        <w:t xml:space="preserve"> мм (ширина/высота) – </w:t>
      </w:r>
      <w:r>
        <w:rPr>
          <w:color w:val="000000"/>
          <w:sz w:val="20"/>
          <w:szCs w:val="20"/>
        </w:rPr>
        <w:t>трех</w:t>
      </w:r>
      <w:r w:rsidR="00E11DCE">
        <w:rPr>
          <w:color w:val="000000"/>
          <w:sz w:val="20"/>
          <w:szCs w:val="20"/>
        </w:rPr>
        <w:t xml:space="preserve">створчатое, ширина створок одинаковая </w:t>
      </w:r>
      <w:r>
        <w:rPr>
          <w:color w:val="000000"/>
          <w:sz w:val="20"/>
          <w:szCs w:val="20"/>
        </w:rPr>
        <w:t>50</w:t>
      </w:r>
      <w:r w:rsidR="00E11DCE">
        <w:rPr>
          <w:color w:val="000000"/>
          <w:sz w:val="20"/>
          <w:szCs w:val="20"/>
        </w:rPr>
        <w:t xml:space="preserve">0 мм, </w:t>
      </w:r>
      <w:r>
        <w:rPr>
          <w:color w:val="000000"/>
          <w:sz w:val="20"/>
          <w:szCs w:val="20"/>
        </w:rPr>
        <w:t xml:space="preserve">с поворотно-откидной створкой, </w:t>
      </w:r>
      <w:r w:rsidR="00E11DCE">
        <w:rPr>
          <w:color w:val="000000"/>
          <w:sz w:val="20"/>
          <w:szCs w:val="20"/>
        </w:rPr>
        <w:t xml:space="preserve">кол-во </w:t>
      </w:r>
      <w:r>
        <w:rPr>
          <w:color w:val="000000"/>
          <w:sz w:val="20"/>
          <w:szCs w:val="20"/>
        </w:rPr>
        <w:t>7</w:t>
      </w:r>
      <w:r w:rsidR="00E11DCE">
        <w:rPr>
          <w:color w:val="000000"/>
          <w:sz w:val="20"/>
          <w:szCs w:val="20"/>
        </w:rPr>
        <w:t xml:space="preserve"> шт.</w:t>
      </w:r>
    </w:p>
    <w:p w14:paraId="73423225" w14:textId="1D13E534" w:rsidR="003A0BFC" w:rsidRPr="00E11DCE" w:rsidRDefault="00EF637E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6</w:t>
      </w:r>
      <w:r w:rsidR="00D13CB4">
        <w:rPr>
          <w:color w:val="000000"/>
          <w:sz w:val="20"/>
          <w:szCs w:val="20"/>
          <w:highlight w:val="yellow"/>
        </w:rPr>
        <w:t>00×</w:t>
      </w:r>
      <w:r>
        <w:rPr>
          <w:color w:val="000000"/>
          <w:sz w:val="20"/>
          <w:szCs w:val="20"/>
          <w:highlight w:val="yellow"/>
        </w:rPr>
        <w:t>12</w:t>
      </w:r>
      <w:r w:rsidR="00D13CB4">
        <w:rPr>
          <w:color w:val="000000"/>
          <w:sz w:val="20"/>
          <w:szCs w:val="20"/>
          <w:highlight w:val="yellow"/>
        </w:rPr>
        <w:t>00</w:t>
      </w:r>
      <w:r w:rsidR="00D13CB4">
        <w:rPr>
          <w:color w:val="000000"/>
          <w:sz w:val="20"/>
          <w:szCs w:val="20"/>
        </w:rPr>
        <w:t xml:space="preserve"> мм (ширина/высота) – </w:t>
      </w:r>
      <w:r w:rsidR="00E11DCE">
        <w:rPr>
          <w:color w:val="000000"/>
          <w:sz w:val="20"/>
          <w:szCs w:val="20"/>
        </w:rPr>
        <w:t>одностворчатое с откидной створкой</w:t>
      </w:r>
      <w:r w:rsidR="00D13CB4">
        <w:rPr>
          <w:color w:val="000000"/>
          <w:sz w:val="20"/>
          <w:szCs w:val="20"/>
        </w:rPr>
        <w:t xml:space="preserve">, кол-во </w:t>
      </w:r>
      <w:r>
        <w:rPr>
          <w:color w:val="000000"/>
          <w:sz w:val="20"/>
          <w:szCs w:val="20"/>
        </w:rPr>
        <w:t>2</w:t>
      </w:r>
      <w:r w:rsidR="00D13CB4">
        <w:rPr>
          <w:color w:val="000000"/>
          <w:sz w:val="20"/>
          <w:szCs w:val="20"/>
        </w:rPr>
        <w:t xml:space="preserve"> шт.</w:t>
      </w:r>
    </w:p>
    <w:p w14:paraId="7BB20304" w14:textId="20E4E9A6" w:rsidR="00E11DCE" w:rsidRPr="00E11DCE" w:rsidRDefault="00EF637E" w:rsidP="00E11DCE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Дверь на террасу (в гостиной) - входная ПВХ с </w:t>
      </w:r>
      <w:proofErr w:type="spellStart"/>
      <w:r>
        <w:rPr>
          <w:sz w:val="20"/>
          <w:szCs w:val="20"/>
        </w:rPr>
        <w:t>многозапорной</w:t>
      </w:r>
      <w:proofErr w:type="spellEnd"/>
      <w:r>
        <w:rPr>
          <w:sz w:val="20"/>
          <w:szCs w:val="20"/>
        </w:rPr>
        <w:t xml:space="preserve"> фурнитурой, утепленной рамой, замком ключ-барашек. Размер по раме 800*2100мм</w:t>
      </w:r>
    </w:p>
    <w:p w14:paraId="20BFF80B" w14:textId="1F4CBF8E" w:rsidR="003A0BFC" w:rsidRDefault="00D13CB4">
      <w:pPr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Отлив </w:t>
      </w:r>
      <w:r>
        <w:rPr>
          <w:color w:val="000000"/>
          <w:sz w:val="20"/>
          <w:szCs w:val="20"/>
          <w:highlight w:val="yellow"/>
        </w:rPr>
        <w:t>в цвет окон</w:t>
      </w:r>
      <w:r>
        <w:rPr>
          <w:color w:val="000000"/>
          <w:sz w:val="20"/>
          <w:szCs w:val="20"/>
        </w:rPr>
        <w:t xml:space="preserve"> шириной не менее 130 мм устанавливается на все окна, длина отлива минимум на 80 мм больше длины окна. Уточненные размеры отлива указываются в заявке на окна производителем работ.</w:t>
      </w:r>
    </w:p>
    <w:p w14:paraId="7F9B806B" w14:textId="77777777" w:rsidR="003A0BFC" w:rsidRDefault="00D13CB4">
      <w:pPr>
        <w:widowControl w:val="0"/>
        <w:ind w:left="2360" w:hanging="720"/>
        <w:rPr>
          <w:sz w:val="20"/>
          <w:szCs w:val="20"/>
        </w:rPr>
      </w:pPr>
      <w:r>
        <w:rPr>
          <w:noProof/>
          <w:sz w:val="18"/>
          <w:szCs w:val="18"/>
        </w:rPr>
        <w:drawing>
          <wp:inline distT="0" distB="0" distL="0" distR="0" wp14:anchorId="27B181C3" wp14:editId="5FCBDFCB">
            <wp:extent cx="3621172" cy="1740827"/>
            <wp:effectExtent l="0" t="0" r="0" b="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1172" cy="174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9A76D5" w14:textId="77777777" w:rsidR="003A0BFC" w:rsidRDefault="00D13CB4">
      <w:pPr>
        <w:widowControl w:val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FCD7F1A" w14:textId="77777777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Кровля.</w:t>
      </w:r>
    </w:p>
    <w:p w14:paraId="4991EB5A" w14:textId="5A1B2455" w:rsidR="003A0BFC" w:rsidRDefault="00EF637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Вальмовая</w:t>
      </w:r>
      <w:r w:rsidR="00D13CB4">
        <w:rPr>
          <w:color w:val="000000"/>
          <w:sz w:val="20"/>
          <w:szCs w:val="20"/>
        </w:rPr>
        <w:t xml:space="preserve">. </w:t>
      </w:r>
      <w:r w:rsidR="00D13CB4">
        <w:rPr>
          <w:color w:val="000000"/>
          <w:sz w:val="20"/>
          <w:szCs w:val="20"/>
        </w:rPr>
        <w:br/>
        <w:t xml:space="preserve">Высота конька от низа треугольника фронтона, согласно типу дома: </w:t>
      </w:r>
      <w:r w:rsidR="00D13CB4">
        <w:rPr>
          <w:color w:val="000000"/>
          <w:sz w:val="20"/>
          <w:szCs w:val="20"/>
          <w:highlight w:val="yellow"/>
        </w:rPr>
        <w:br/>
        <w:t>- 2 м (</w:t>
      </w:r>
      <w:proofErr w:type="spellStart"/>
      <w:r w:rsidR="00D13CB4">
        <w:rPr>
          <w:color w:val="000000"/>
          <w:sz w:val="20"/>
          <w:szCs w:val="20"/>
          <w:highlight w:val="yellow"/>
        </w:rPr>
        <w:t>полноэтажный</w:t>
      </w:r>
      <w:proofErr w:type="spellEnd"/>
      <w:r w:rsidR="00D13CB4">
        <w:rPr>
          <w:color w:val="000000"/>
          <w:sz w:val="20"/>
          <w:szCs w:val="20"/>
          <w:highlight w:val="yellow"/>
        </w:rPr>
        <w:t>).</w:t>
      </w:r>
    </w:p>
    <w:p w14:paraId="7DFEAC8A" w14:textId="343DD0CA" w:rsidR="003A0BFC" w:rsidRDefault="00EF637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5" w:name="_heading=h.tyjcwt" w:colFirst="0" w:colLast="0"/>
      <w:bookmarkEnd w:id="5"/>
      <w:proofErr w:type="spellStart"/>
      <w:r w:rsidRPr="00EF637E">
        <w:rPr>
          <w:color w:val="000000"/>
          <w:sz w:val="20"/>
          <w:szCs w:val="20"/>
        </w:rPr>
        <w:t>Фальцевая</w:t>
      </w:r>
      <w:proofErr w:type="spellEnd"/>
      <w:r w:rsidR="00D13CB4">
        <w:rPr>
          <w:color w:val="000000"/>
          <w:sz w:val="20"/>
          <w:szCs w:val="20"/>
          <w:highlight w:val="yellow"/>
        </w:rPr>
        <w:t xml:space="preserve">, толщина 0,45, RAL </w:t>
      </w:r>
      <w:r w:rsidR="00A81D54">
        <w:rPr>
          <w:color w:val="000000"/>
          <w:sz w:val="20"/>
          <w:szCs w:val="20"/>
          <w:highlight w:val="yellow"/>
        </w:rPr>
        <w:t>7024</w:t>
      </w:r>
      <w:r w:rsidR="00D13CB4">
        <w:rPr>
          <w:color w:val="000000"/>
          <w:sz w:val="20"/>
          <w:szCs w:val="20"/>
          <w:highlight w:val="yellow"/>
        </w:rPr>
        <w:t xml:space="preserve">, покрытие PE </w:t>
      </w:r>
      <w:r w:rsidR="00D13CB4">
        <w:rPr>
          <w:color w:val="000000"/>
          <w:sz w:val="20"/>
          <w:szCs w:val="20"/>
        </w:rPr>
        <w:t>(допускаются царапины глубиной не более 30% от толщины материала и шириной не более 1мм, устраняемые специальным маркер-корректором).</w:t>
      </w:r>
    </w:p>
    <w:p w14:paraId="2E2E29F6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Ветро-влагозащита</w:t>
      </w:r>
      <w:proofErr w:type="spellEnd"/>
      <w:r>
        <w:rPr>
          <w:color w:val="000000"/>
          <w:sz w:val="20"/>
          <w:szCs w:val="20"/>
        </w:rPr>
        <w:t xml:space="preserve"> кровли: </w:t>
      </w:r>
      <w:proofErr w:type="spellStart"/>
      <w:r>
        <w:rPr>
          <w:color w:val="000000"/>
          <w:sz w:val="20"/>
          <w:szCs w:val="20"/>
          <w:highlight w:val="yellow"/>
        </w:rPr>
        <w:t>Изоспан</w:t>
      </w:r>
      <w:proofErr w:type="spellEnd"/>
      <w:r>
        <w:rPr>
          <w:color w:val="000000"/>
          <w:sz w:val="20"/>
          <w:szCs w:val="20"/>
          <w:highlight w:val="yellow"/>
        </w:rPr>
        <w:t xml:space="preserve"> АМ.</w:t>
      </w:r>
    </w:p>
    <w:p w14:paraId="3C0C97B6" w14:textId="4BC3ED53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yellow"/>
        </w:rPr>
        <w:t>Снегозадержатели</w:t>
      </w:r>
      <w:proofErr w:type="spellEnd"/>
      <w:r>
        <w:rPr>
          <w:color w:val="000000"/>
          <w:sz w:val="20"/>
          <w:szCs w:val="20"/>
          <w:highlight w:val="yellow"/>
        </w:rPr>
        <w:t xml:space="preserve"> – да,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highlight w:val="yellow"/>
        </w:rPr>
        <w:t>вентвыходы</w:t>
      </w:r>
      <w:proofErr w:type="spellEnd"/>
      <w:r>
        <w:rPr>
          <w:color w:val="000000"/>
          <w:sz w:val="20"/>
          <w:szCs w:val="20"/>
        </w:rPr>
        <w:t>, ветровые, коньковые и карнизные планки, вентиляционная лента, капельники в цвет кровли. Конёк 200 мм.</w:t>
      </w:r>
    </w:p>
    <w:p w14:paraId="4A24F6AF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отвода конденсата из-под кровли заложить капельник, капельник крепится под пленку. </w:t>
      </w:r>
      <w:r>
        <w:rPr>
          <w:color w:val="000000"/>
          <w:sz w:val="20"/>
          <w:szCs w:val="20"/>
        </w:rPr>
        <w:br/>
        <w:t>Капельник конденсата обязательно должен быть с отгибом (см. схему ниже).</w:t>
      </w:r>
    </w:p>
    <w:p w14:paraId="0718820D" w14:textId="77777777" w:rsidR="003A0BFC" w:rsidRDefault="003A0BFC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  <w:sz w:val="18"/>
          <w:szCs w:val="18"/>
        </w:rPr>
      </w:pPr>
    </w:p>
    <w:p w14:paraId="5241E478" w14:textId="77777777" w:rsidR="003A0BFC" w:rsidRDefault="00D13CB4">
      <w:pPr>
        <w:widowControl w:val="0"/>
        <w:ind w:left="1920" w:hanging="927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B55534D" wp14:editId="036981AD">
            <wp:extent cx="1785577" cy="1392191"/>
            <wp:effectExtent l="3175" t="3175" r="3175" b="3175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577" cy="1392191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4E6AED4" w14:textId="358385A0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Водосточная система </w:t>
      </w:r>
      <w:r>
        <w:rPr>
          <w:color w:val="000000"/>
          <w:sz w:val="20"/>
          <w:szCs w:val="20"/>
          <w:highlight w:val="yellow"/>
        </w:rPr>
        <w:t>ПВХ</w:t>
      </w:r>
      <w:r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  <w:highlight w:val="yellow"/>
        </w:rPr>
        <w:t>да</w:t>
      </w:r>
      <w:r>
        <w:rPr>
          <w:color w:val="000000"/>
          <w:sz w:val="20"/>
          <w:szCs w:val="20"/>
        </w:rPr>
        <w:t xml:space="preserve">. 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highlight w:val="yellow"/>
        </w:rPr>
        <w:t xml:space="preserve">Цвет белый. </w:t>
      </w:r>
    </w:p>
    <w:p w14:paraId="60CDCFAF" w14:textId="1DDEA949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Вынос карнизов крыши 500 </w:t>
      </w:r>
      <w:r w:rsidR="00265EEC">
        <w:rPr>
          <w:color w:val="000000"/>
          <w:sz w:val="20"/>
          <w:szCs w:val="20"/>
        </w:rPr>
        <w:t>мм по стене 7 м.; по стене 10 м. – до 150 мм.</w:t>
      </w:r>
    </w:p>
    <w:p w14:paraId="52A55027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Подшив карнизов:</w:t>
      </w:r>
    </w:p>
    <w:p w14:paraId="2B00D15E" w14:textId="6A879484" w:rsidR="003A0BFC" w:rsidRDefault="00A81D54">
      <w:pPr>
        <w:widowControl w:val="0"/>
        <w:pBdr>
          <w:top w:val="nil"/>
          <w:left w:val="nil"/>
          <w:bottom w:val="nil"/>
          <w:right w:val="nil"/>
          <w:between w:val="nil"/>
        </w:pBdr>
        <w:ind w:left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Виниловые софиты</w:t>
      </w:r>
      <w:r w:rsidR="00D13CB4">
        <w:rPr>
          <w:color w:val="000000"/>
          <w:sz w:val="20"/>
          <w:szCs w:val="20"/>
          <w:highlight w:val="yellow"/>
        </w:rPr>
        <w:t xml:space="preserve">. </w:t>
      </w:r>
      <w:r w:rsidR="00D13CB4">
        <w:rPr>
          <w:color w:val="000000"/>
          <w:sz w:val="20"/>
          <w:szCs w:val="20"/>
          <w:highlight w:val="yellow"/>
        </w:rPr>
        <w:br/>
        <w:t xml:space="preserve">Цвет: </w:t>
      </w:r>
      <w:r>
        <w:rPr>
          <w:color w:val="000000"/>
          <w:sz w:val="20"/>
          <w:szCs w:val="20"/>
          <w:highlight w:val="yellow"/>
        </w:rPr>
        <w:t>белый</w:t>
      </w:r>
      <w:r w:rsidR="00D13CB4">
        <w:rPr>
          <w:color w:val="000000"/>
          <w:sz w:val="20"/>
          <w:szCs w:val="20"/>
          <w:highlight w:val="yellow"/>
        </w:rPr>
        <w:t>.</w:t>
      </w:r>
    </w:p>
    <w:p w14:paraId="596CDDE3" w14:textId="73377060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Лобовые выносы крыши:</w:t>
      </w:r>
      <w:r>
        <w:rPr>
          <w:color w:val="000000"/>
          <w:sz w:val="20"/>
          <w:szCs w:val="20"/>
        </w:rPr>
        <w:br/>
      </w:r>
      <w:r w:rsidR="00265EEC">
        <w:rPr>
          <w:color w:val="000000"/>
          <w:sz w:val="20"/>
          <w:szCs w:val="20"/>
          <w:highlight w:val="yellow"/>
        </w:rPr>
        <w:t xml:space="preserve">Скандинавская доска. </w:t>
      </w:r>
      <w:r w:rsidR="00265EEC">
        <w:rPr>
          <w:color w:val="000000"/>
          <w:sz w:val="20"/>
          <w:szCs w:val="20"/>
          <w:highlight w:val="yellow"/>
        </w:rPr>
        <w:br/>
        <w:t xml:space="preserve">Цвет: </w:t>
      </w:r>
      <w:r w:rsidR="00A81D54">
        <w:rPr>
          <w:color w:val="000000"/>
          <w:sz w:val="20"/>
          <w:szCs w:val="20"/>
          <w:highlight w:val="yellow"/>
        </w:rPr>
        <w:t>белый</w:t>
      </w:r>
      <w:r w:rsidR="00265EEC">
        <w:rPr>
          <w:color w:val="000000"/>
          <w:sz w:val="20"/>
          <w:szCs w:val="20"/>
          <w:highlight w:val="yellow"/>
        </w:rPr>
        <w:t>.</w:t>
      </w:r>
    </w:p>
    <w:p w14:paraId="40892608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Потолок террасы, крыльца: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highlight w:val="yellow"/>
        </w:rPr>
        <w:t>Евровагонка хвойных пород, категория АB 90 мм, без покраски</w:t>
      </w:r>
      <w:r>
        <w:rPr>
          <w:color w:val="000000"/>
          <w:sz w:val="20"/>
          <w:szCs w:val="20"/>
        </w:rPr>
        <w:t>.</w:t>
      </w:r>
    </w:p>
    <w:p w14:paraId="14C89CAE" w14:textId="1E770F62" w:rsidR="003A0BFC" w:rsidRDefault="00D13CB4" w:rsidP="00265EEC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Вытяжная вентиляция финская, VILPE, 2 </w:t>
      </w:r>
      <w:proofErr w:type="spellStart"/>
      <w:r>
        <w:rPr>
          <w:color w:val="000000"/>
          <w:sz w:val="20"/>
          <w:szCs w:val="20"/>
        </w:rPr>
        <w:t>вентвыхода</w:t>
      </w:r>
      <w:proofErr w:type="spellEnd"/>
      <w:r>
        <w:rPr>
          <w:color w:val="000000"/>
          <w:sz w:val="20"/>
          <w:szCs w:val="20"/>
        </w:rPr>
        <w:t xml:space="preserve"> с разводкой внутри дома (</w:t>
      </w:r>
      <w:proofErr w:type="spellStart"/>
      <w:r>
        <w:rPr>
          <w:color w:val="000000"/>
          <w:sz w:val="20"/>
          <w:szCs w:val="20"/>
        </w:rPr>
        <w:t>вентвыход</w:t>
      </w:r>
      <w:proofErr w:type="spellEnd"/>
      <w:r>
        <w:rPr>
          <w:color w:val="000000"/>
          <w:sz w:val="20"/>
          <w:szCs w:val="20"/>
        </w:rPr>
        <w:t xml:space="preserve"> для санузла и </w:t>
      </w:r>
      <w:proofErr w:type="spellStart"/>
      <w:r>
        <w:rPr>
          <w:color w:val="000000"/>
          <w:sz w:val="20"/>
          <w:szCs w:val="20"/>
        </w:rPr>
        <w:t>вентвыход</w:t>
      </w:r>
      <w:proofErr w:type="spellEnd"/>
      <w:r>
        <w:rPr>
          <w:color w:val="000000"/>
          <w:sz w:val="20"/>
          <w:szCs w:val="20"/>
        </w:rPr>
        <w:t xml:space="preserve"> для кухни). В санузле монтируется решетка, на кухне вывод трубы под вытяжку.</w:t>
      </w:r>
    </w:p>
    <w:p w14:paraId="4BC7E120" w14:textId="77777777" w:rsidR="003A0BFC" w:rsidRDefault="003A0BFC" w:rsidP="00C017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E145F65" w14:textId="77777777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Входные двери.</w:t>
      </w:r>
    </w:p>
    <w:p w14:paraId="18537AD2" w14:textId="77777777" w:rsidR="007D5232" w:rsidRDefault="007D5232" w:rsidP="007D523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 xml:space="preserve">Металлическая утепленная дверь </w:t>
      </w:r>
      <w:r w:rsidRPr="00E60789">
        <w:rPr>
          <w:color w:val="000000"/>
          <w:sz w:val="20"/>
          <w:szCs w:val="20"/>
        </w:rPr>
        <w:t xml:space="preserve">с </w:t>
      </w:r>
      <w:proofErr w:type="spellStart"/>
      <w:r w:rsidRPr="00E60789">
        <w:rPr>
          <w:color w:val="000000"/>
          <w:sz w:val="20"/>
          <w:szCs w:val="20"/>
        </w:rPr>
        <w:t>терморазрывом</w:t>
      </w:r>
      <w:proofErr w:type="spellEnd"/>
      <w:r w:rsidRPr="00E60789">
        <w:rPr>
          <w:color w:val="000000"/>
          <w:sz w:val="20"/>
          <w:szCs w:val="20"/>
        </w:rPr>
        <w:t xml:space="preserve"> </w:t>
      </w:r>
      <w:proofErr w:type="spellStart"/>
      <w:r w:rsidRPr="00E60789">
        <w:rPr>
          <w:color w:val="000000"/>
          <w:sz w:val="20"/>
          <w:szCs w:val="20"/>
        </w:rPr>
        <w:t>Термо</w:t>
      </w:r>
      <w:proofErr w:type="spellEnd"/>
      <w:r w:rsidRPr="00E60789">
        <w:rPr>
          <w:color w:val="000000"/>
          <w:sz w:val="20"/>
          <w:szCs w:val="20"/>
        </w:rPr>
        <w:t xml:space="preserve"> Сибирь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br/>
        <w:t xml:space="preserve">Размер короба: </w:t>
      </w:r>
      <w:r>
        <w:rPr>
          <w:color w:val="000000"/>
          <w:sz w:val="20"/>
          <w:szCs w:val="20"/>
          <w:highlight w:val="yellow"/>
        </w:rPr>
        <w:t>2050×960 мм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br/>
        <w:t>Количество 1 шт.</w:t>
      </w:r>
      <w:r>
        <w:rPr>
          <w:color w:val="000000"/>
          <w:sz w:val="20"/>
          <w:szCs w:val="20"/>
          <w:highlight w:val="yellow"/>
        </w:rPr>
        <w:t xml:space="preserve"> </w:t>
      </w:r>
      <w:r>
        <w:rPr>
          <w:color w:val="000000"/>
          <w:sz w:val="20"/>
          <w:szCs w:val="20"/>
          <w:highlight w:val="yellow"/>
        </w:rPr>
        <w:br/>
        <w:t xml:space="preserve">Возможно промерзание в виде образования инея и конденсата на внутренней поверхности двери и запорной фурнитуре, при температуре -10℃ и ниже. Заказчик предупрежден, что для исключения промерзания входных дверей в жилые помещения, рекомендуется устанавливать двери с </w:t>
      </w:r>
      <w:proofErr w:type="spellStart"/>
      <w:r>
        <w:rPr>
          <w:color w:val="000000"/>
          <w:sz w:val="20"/>
          <w:szCs w:val="20"/>
          <w:highlight w:val="yellow"/>
        </w:rPr>
        <w:t>терморазрывом</w:t>
      </w:r>
      <w:proofErr w:type="spellEnd"/>
      <w:r>
        <w:rPr>
          <w:color w:val="000000"/>
          <w:sz w:val="20"/>
          <w:szCs w:val="20"/>
          <w:highlight w:val="yellow"/>
        </w:rPr>
        <w:t>.</w:t>
      </w:r>
    </w:p>
    <w:p w14:paraId="559B767F" w14:textId="77777777" w:rsidR="007D5232" w:rsidRDefault="007D5232" w:rsidP="007D523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Отделка: </w:t>
      </w:r>
      <w:r>
        <w:rPr>
          <w:b/>
          <w:color w:val="000000"/>
          <w:sz w:val="20"/>
          <w:szCs w:val="20"/>
          <w:highlight w:val="white"/>
        </w:rPr>
        <w:t>МДФ панель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  <w:highlight w:val="yellow"/>
        </w:rPr>
        <w:t>венге</w:t>
      </w:r>
      <w:proofErr w:type="spellEnd"/>
      <w:r>
        <w:rPr>
          <w:b/>
          <w:color w:val="000000"/>
          <w:sz w:val="20"/>
          <w:szCs w:val="20"/>
          <w:highlight w:val="yellow"/>
        </w:rPr>
        <w:t xml:space="preserve"> / сандал светлый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highlight w:val="white"/>
        </w:rPr>
        <w:t xml:space="preserve">(внутри) / </w:t>
      </w:r>
      <w:r>
        <w:rPr>
          <w:color w:val="000000"/>
          <w:sz w:val="20"/>
          <w:szCs w:val="20"/>
          <w:highlight w:val="white"/>
        </w:rPr>
        <w:t>Стальной лист,</w:t>
      </w:r>
      <w:r>
        <w:rPr>
          <w:b/>
          <w:color w:val="000000"/>
          <w:sz w:val="20"/>
          <w:szCs w:val="20"/>
          <w:highlight w:val="white"/>
        </w:rPr>
        <w:t xml:space="preserve"> полимерная антивандальная покраска, цвет </w:t>
      </w:r>
      <w:r>
        <w:rPr>
          <w:b/>
          <w:color w:val="000000"/>
          <w:sz w:val="20"/>
          <w:szCs w:val="20"/>
          <w:highlight w:val="yellow"/>
        </w:rPr>
        <w:t>Антик серебро</w:t>
      </w:r>
      <w:r>
        <w:rPr>
          <w:b/>
          <w:color w:val="000000"/>
          <w:sz w:val="20"/>
          <w:szCs w:val="20"/>
        </w:rPr>
        <w:t xml:space="preserve"> (снаружи).</w:t>
      </w:r>
    </w:p>
    <w:p w14:paraId="481DC66B" w14:textId="77777777" w:rsidR="007D5232" w:rsidRDefault="007D5232" w:rsidP="007D523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Открывание: </w:t>
      </w:r>
      <w:r>
        <w:rPr>
          <w:color w:val="000000"/>
          <w:sz w:val="20"/>
          <w:szCs w:val="20"/>
          <w:highlight w:val="yellow"/>
        </w:rPr>
        <w:t>левое</w:t>
      </w:r>
      <w:r>
        <w:rPr>
          <w:color w:val="000000"/>
          <w:sz w:val="20"/>
          <w:szCs w:val="20"/>
        </w:rPr>
        <w:t>.</w:t>
      </w:r>
    </w:p>
    <w:p w14:paraId="3951E05F" w14:textId="0C472863" w:rsidR="007D5232" w:rsidRDefault="007D5232" w:rsidP="007D523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Наличник: </w:t>
      </w:r>
      <w:r>
        <w:rPr>
          <w:color w:val="000000"/>
          <w:sz w:val="20"/>
          <w:szCs w:val="20"/>
          <w:highlight w:val="yellow"/>
        </w:rPr>
        <w:t>деревянный хвойных пород</w:t>
      </w:r>
      <w:r>
        <w:rPr>
          <w:color w:val="000000"/>
          <w:sz w:val="20"/>
          <w:szCs w:val="20"/>
        </w:rPr>
        <w:t>, устанавливается с внутренней стороны.</w:t>
      </w:r>
    </w:p>
    <w:p w14:paraId="20E514AA" w14:textId="77777777" w:rsidR="00A81D54" w:rsidRDefault="00A81D54" w:rsidP="00A81D54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14:paraId="69BBDC6B" w14:textId="7EC30D97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6" w:name="_Hlk54956366"/>
      <w:r>
        <w:rPr>
          <w:b/>
          <w:color w:val="000000"/>
          <w:sz w:val="20"/>
          <w:szCs w:val="20"/>
          <w:highlight w:val="yellow"/>
        </w:rPr>
        <w:t xml:space="preserve">Крыльцо </w:t>
      </w:r>
      <w:r w:rsidR="007D5232">
        <w:rPr>
          <w:b/>
          <w:color w:val="000000"/>
          <w:sz w:val="20"/>
          <w:szCs w:val="20"/>
          <w:highlight w:val="yellow"/>
        </w:rPr>
        <w:t>1,5</w:t>
      </w:r>
      <w:r>
        <w:rPr>
          <w:b/>
          <w:color w:val="000000"/>
          <w:sz w:val="20"/>
          <w:szCs w:val="20"/>
          <w:highlight w:val="yellow"/>
        </w:rPr>
        <w:t>х</w:t>
      </w:r>
      <w:r w:rsidR="00A81D54">
        <w:rPr>
          <w:b/>
          <w:color w:val="000000"/>
          <w:sz w:val="20"/>
          <w:szCs w:val="20"/>
          <w:highlight w:val="yellow"/>
        </w:rPr>
        <w:t>4,475</w:t>
      </w:r>
      <w:r>
        <w:rPr>
          <w:b/>
          <w:color w:val="000000"/>
          <w:sz w:val="20"/>
          <w:szCs w:val="20"/>
          <w:highlight w:val="yellow"/>
        </w:rPr>
        <w:t>м</w:t>
      </w:r>
      <w:r>
        <w:rPr>
          <w:b/>
          <w:color w:val="000000"/>
          <w:sz w:val="20"/>
          <w:szCs w:val="20"/>
        </w:rPr>
        <w:t>.</w:t>
      </w:r>
      <w:r w:rsidR="00A81D54">
        <w:rPr>
          <w:b/>
          <w:color w:val="000000"/>
          <w:sz w:val="20"/>
          <w:szCs w:val="20"/>
        </w:rPr>
        <w:t xml:space="preserve"> </w:t>
      </w:r>
    </w:p>
    <w:p w14:paraId="6703F752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Выполняется согласно планировке дома.</w:t>
      </w:r>
    </w:p>
    <w:p w14:paraId="1E33E7B2" w14:textId="3E01265C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 xml:space="preserve">Столбы из клееного бруса </w:t>
      </w:r>
      <w:r w:rsidR="009921FB">
        <w:rPr>
          <w:color w:val="000000"/>
          <w:sz w:val="20"/>
          <w:szCs w:val="20"/>
          <w:highlight w:val="yellow"/>
        </w:rPr>
        <w:t>140</w:t>
      </w:r>
      <w:r>
        <w:rPr>
          <w:color w:val="000000"/>
          <w:sz w:val="20"/>
          <w:szCs w:val="20"/>
          <w:highlight w:val="yellow"/>
        </w:rPr>
        <w:t>×</w:t>
      </w:r>
      <w:r w:rsidR="00A81D54">
        <w:rPr>
          <w:color w:val="000000"/>
          <w:sz w:val="20"/>
          <w:szCs w:val="20"/>
          <w:highlight w:val="yellow"/>
        </w:rPr>
        <w:t>9</w:t>
      </w:r>
      <w:r>
        <w:rPr>
          <w:color w:val="000000"/>
          <w:sz w:val="20"/>
          <w:szCs w:val="20"/>
          <w:highlight w:val="yellow"/>
        </w:rPr>
        <w:t xml:space="preserve"> мм</w:t>
      </w:r>
      <w:r w:rsidR="009921FB">
        <w:rPr>
          <w:color w:val="000000"/>
          <w:sz w:val="20"/>
          <w:szCs w:val="20"/>
        </w:rPr>
        <w:t xml:space="preserve">. </w:t>
      </w:r>
    </w:p>
    <w:p w14:paraId="484C6883" w14:textId="4D297E00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  <w:highlight w:val="yellow"/>
        </w:rPr>
        <w:t xml:space="preserve">Полы из доски 90х40 мм. </w:t>
      </w:r>
      <w:r>
        <w:rPr>
          <w:color w:val="000000"/>
          <w:sz w:val="20"/>
          <w:szCs w:val="20"/>
          <w:highlight w:val="yellow"/>
        </w:rPr>
        <w:t>Монтаж с зазором – в толщину 1 гвоздя.</w:t>
      </w:r>
      <w:r w:rsidR="009921FB">
        <w:rPr>
          <w:color w:val="000000"/>
          <w:sz w:val="20"/>
          <w:szCs w:val="20"/>
        </w:rPr>
        <w:t xml:space="preserve"> </w:t>
      </w:r>
    </w:p>
    <w:p w14:paraId="3652430E" w14:textId="0EBC42E5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С перилами высотой 900 мм от пола</w:t>
      </w:r>
      <w:r>
        <w:rPr>
          <w:color w:val="000000"/>
          <w:sz w:val="20"/>
          <w:szCs w:val="20"/>
        </w:rPr>
        <w:t>.</w:t>
      </w:r>
    </w:p>
    <w:p w14:paraId="4F419302" w14:textId="660EFA8C" w:rsidR="003A0BFC" w:rsidRPr="009921FB" w:rsidRDefault="00D13CB4" w:rsidP="009921FB">
      <w:pPr>
        <w:widowControl w:val="0"/>
        <w:ind w:left="1840" w:hanging="847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drawing>
          <wp:inline distT="0" distB="0" distL="0" distR="0" wp14:anchorId="01A06F04" wp14:editId="02CFA388">
            <wp:extent cx="3888506" cy="1515921"/>
            <wp:effectExtent l="0" t="0" r="0" b="0"/>
            <wp:docPr id="1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506" cy="1515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6"/>
    <w:p w14:paraId="21B19FED" w14:textId="30F5F002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Лестница межэтажная (В ПОДАРОК).</w:t>
      </w:r>
      <w:r>
        <w:rPr>
          <w:color w:val="000000"/>
          <w:sz w:val="20"/>
          <w:szCs w:val="20"/>
        </w:rPr>
        <w:br/>
        <w:t>Техническая (черновая). Выполняется из сухого строганного пиломатериала камерной сушки без балясин. При изготовлении технической лестницы возможно отклонение от ГОСТ 23120-78, СП 31-105-2002, а также других регламентирующих документов.</w:t>
      </w:r>
    </w:p>
    <w:p w14:paraId="365105AA" w14:textId="77777777" w:rsidR="003A0BFC" w:rsidRDefault="003A0BF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p w14:paraId="5D5317EF" w14:textId="77777777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Допускается:</w:t>
      </w:r>
    </w:p>
    <w:p w14:paraId="57CA091C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Стыковка материала по периметру дома и в каждом отдельном помещении. Материал изготовлен из древесины хвойных пород (ель, сосна).</w:t>
      </w:r>
    </w:p>
    <w:p w14:paraId="7CCC567A" w14:textId="77777777" w:rsidR="003A0BFC" w:rsidRDefault="00D13CB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согласованию Сторон в типовой план сооружения могут вноситься различные изменения и</w:t>
      </w:r>
      <w:r>
        <w:rPr>
          <w:color w:val="000000"/>
          <w:sz w:val="20"/>
          <w:szCs w:val="20"/>
        </w:rPr>
        <w:br/>
        <w:t>дополнения (размеры, планировка, комплектующие) с корректировкой Бюджета.</w:t>
      </w:r>
      <w:r>
        <w:rPr>
          <w:color w:val="000000"/>
          <w:sz w:val="20"/>
          <w:szCs w:val="20"/>
        </w:rPr>
        <w:br/>
      </w:r>
    </w:p>
    <w:p w14:paraId="461E8852" w14:textId="66054B66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Хозблок. 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highlight w:val="yellow"/>
        </w:rPr>
        <w:t>Предоставляет заказчик</w:t>
      </w:r>
      <w:r>
        <w:rPr>
          <w:color w:val="000000"/>
          <w:sz w:val="20"/>
          <w:szCs w:val="20"/>
        </w:rPr>
        <w:t>.</w:t>
      </w:r>
    </w:p>
    <w:p w14:paraId="1C609153" w14:textId="77777777" w:rsidR="003A0BFC" w:rsidRDefault="003A0BF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0"/>
          <w:szCs w:val="20"/>
        </w:rPr>
      </w:pPr>
    </w:p>
    <w:p w14:paraId="3FB3E755" w14:textId="742A7D9D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7" w:name="_heading=h.3dy6vkm" w:colFirst="0" w:colLast="0"/>
      <w:bookmarkEnd w:id="7"/>
      <w:r>
        <w:rPr>
          <w:b/>
          <w:color w:val="000000"/>
          <w:sz w:val="20"/>
          <w:szCs w:val="20"/>
        </w:rPr>
        <w:t>Вывоз мусора (сбор строительного мусора и уборка территории + подача контейнера + погрузка мусора + вывоз и утилизация).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highlight w:val="yellow"/>
        </w:rPr>
        <w:t>Не осуществляется</w:t>
      </w:r>
      <w:r>
        <w:rPr>
          <w:color w:val="000000"/>
          <w:sz w:val="20"/>
          <w:szCs w:val="20"/>
        </w:rPr>
        <w:t>.</w:t>
      </w:r>
    </w:p>
    <w:p w14:paraId="73BE7AF9" w14:textId="77777777" w:rsidR="003A0BFC" w:rsidRDefault="003A0BF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  <w:highlight w:val="yellow"/>
        </w:rPr>
      </w:pPr>
    </w:p>
    <w:p w14:paraId="6D808D27" w14:textId="11C7CDBE" w:rsidR="003A0BFC" w:rsidRDefault="00D13CB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Чердачный люк</w:t>
      </w:r>
      <w:r>
        <w:rPr>
          <w:color w:val="000000"/>
          <w:sz w:val="20"/>
          <w:szCs w:val="20"/>
          <w:highlight w:val="yellow"/>
        </w:rPr>
        <w:br/>
      </w:r>
      <w:r w:rsidR="009921FB" w:rsidRPr="009921FB">
        <w:rPr>
          <w:color w:val="000000"/>
          <w:sz w:val="20"/>
          <w:szCs w:val="20"/>
        </w:rPr>
        <w:t>Лестница чердачная(складывающаяся) OLS-B 120х60x280 см</w:t>
      </w:r>
      <w:r>
        <w:rPr>
          <w:color w:val="000000"/>
          <w:sz w:val="20"/>
          <w:szCs w:val="20"/>
          <w:highlight w:val="yellow"/>
        </w:rPr>
        <w:t>.</w:t>
      </w:r>
    </w:p>
    <w:p w14:paraId="77B4042E" w14:textId="77777777" w:rsidR="003A0BFC" w:rsidRDefault="003A0BFC">
      <w:pPr>
        <w:widowControl w:val="0"/>
        <w:rPr>
          <w:b/>
          <w:sz w:val="20"/>
          <w:szCs w:val="20"/>
        </w:rPr>
      </w:pPr>
    </w:p>
    <w:p w14:paraId="50115205" w14:textId="77777777" w:rsidR="003A0BFC" w:rsidRDefault="003A0BFC">
      <w:pPr>
        <w:tabs>
          <w:tab w:val="left" w:pos="426"/>
          <w:tab w:val="left" w:pos="567"/>
        </w:tabs>
        <w:rPr>
          <w:b/>
          <w:sz w:val="20"/>
          <w:szCs w:val="20"/>
        </w:rPr>
      </w:pPr>
    </w:p>
    <w:p w14:paraId="438466A7" w14:textId="77777777" w:rsidR="003A0BFC" w:rsidRDefault="00D13CB4">
      <w:pPr>
        <w:tabs>
          <w:tab w:val="left" w:pos="426"/>
          <w:tab w:val="left" w:pos="56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Отступления от стандартной комплектации </w:t>
      </w:r>
      <w:r>
        <w:rPr>
          <w:b/>
          <w:sz w:val="20"/>
          <w:szCs w:val="20"/>
          <w:highlight w:val="yellow"/>
        </w:rPr>
        <w:t>Комфорт</w:t>
      </w:r>
    </w:p>
    <w:tbl>
      <w:tblPr>
        <w:tblStyle w:val="af7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0"/>
      </w:tblGrid>
      <w:tr w:rsidR="003A0BFC" w14:paraId="644F18FE" w14:textId="77777777">
        <w:tc>
          <w:tcPr>
            <w:tcW w:w="10430" w:type="dxa"/>
          </w:tcPr>
          <w:p w14:paraId="4BA8D7C6" w14:textId="77777777" w:rsidR="009921FB" w:rsidRPr="00A10DCD" w:rsidRDefault="009921FB" w:rsidP="009921FB">
            <w:pPr>
              <w:numPr>
                <w:ilvl w:val="0"/>
                <w:numId w:val="21"/>
              </w:num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A10DCD">
              <w:rPr>
                <w:b/>
                <w:sz w:val="20"/>
                <w:szCs w:val="20"/>
              </w:rPr>
              <w:t>Вытяжная вентиляция по АКЦИИ финская, VILPE, с разводкой внутри дома (вент выход для санузла + вент выход для кухни). В санузле монтируется решетка, на кухне просто вывод трубы под вытяжку</w:t>
            </w:r>
          </w:p>
          <w:p w14:paraId="276AA38B" w14:textId="6CC4FBD4" w:rsidR="009921FB" w:rsidRPr="00A10DCD" w:rsidRDefault="009921FB" w:rsidP="009921FB">
            <w:pPr>
              <w:numPr>
                <w:ilvl w:val="0"/>
                <w:numId w:val="21"/>
              </w:num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A10DCD">
              <w:rPr>
                <w:b/>
                <w:sz w:val="20"/>
                <w:szCs w:val="20"/>
              </w:rPr>
              <w:t xml:space="preserve">Гильза для канализации диаметр 160 мм – </w:t>
            </w:r>
            <w:r>
              <w:rPr>
                <w:b/>
                <w:sz w:val="20"/>
                <w:szCs w:val="20"/>
              </w:rPr>
              <w:t>2</w:t>
            </w:r>
            <w:r w:rsidRPr="00A10DCD">
              <w:rPr>
                <w:b/>
                <w:sz w:val="20"/>
                <w:szCs w:val="20"/>
              </w:rPr>
              <w:t xml:space="preserve"> шт. Место установки согласовать с Заказчиком во время проектирования</w:t>
            </w:r>
          </w:p>
          <w:p w14:paraId="4110D274" w14:textId="77777777" w:rsidR="009921FB" w:rsidRPr="00A10DCD" w:rsidRDefault="009921FB" w:rsidP="009921FB">
            <w:pPr>
              <w:numPr>
                <w:ilvl w:val="0"/>
                <w:numId w:val="21"/>
              </w:num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A10DCD">
              <w:rPr>
                <w:b/>
                <w:sz w:val="20"/>
                <w:szCs w:val="20"/>
              </w:rPr>
              <w:t xml:space="preserve">Гильза для коммуникаций и электрики диаметр 50 мм – </w:t>
            </w:r>
            <w:r>
              <w:rPr>
                <w:b/>
                <w:sz w:val="20"/>
                <w:szCs w:val="20"/>
              </w:rPr>
              <w:t>3</w:t>
            </w:r>
            <w:r w:rsidRPr="00A10DCD">
              <w:rPr>
                <w:b/>
                <w:sz w:val="20"/>
                <w:szCs w:val="20"/>
              </w:rPr>
              <w:t xml:space="preserve"> шт. Место установки согласовать с Заказчиком во время проектирования</w:t>
            </w:r>
          </w:p>
          <w:p w14:paraId="3D668681" w14:textId="446AC020" w:rsidR="009921FB" w:rsidRDefault="009921FB" w:rsidP="009921FB">
            <w:pPr>
              <w:numPr>
                <w:ilvl w:val="0"/>
                <w:numId w:val="21"/>
              </w:num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A10DCD">
              <w:rPr>
                <w:b/>
                <w:sz w:val="20"/>
                <w:szCs w:val="20"/>
              </w:rPr>
              <w:t xml:space="preserve">Приточный вент клапан – </w:t>
            </w:r>
            <w:r w:rsidR="00A81D54">
              <w:rPr>
                <w:b/>
                <w:sz w:val="20"/>
                <w:szCs w:val="20"/>
              </w:rPr>
              <w:t>6</w:t>
            </w:r>
            <w:r w:rsidRPr="00A10DCD">
              <w:rPr>
                <w:b/>
                <w:sz w:val="20"/>
                <w:szCs w:val="20"/>
              </w:rPr>
              <w:t xml:space="preserve"> шт.</w:t>
            </w:r>
          </w:p>
          <w:p w14:paraId="2142DEF4" w14:textId="77777777" w:rsidR="009921FB" w:rsidRDefault="009921FB" w:rsidP="009921FB">
            <w:pPr>
              <w:numPr>
                <w:ilvl w:val="0"/>
                <w:numId w:val="21"/>
              </w:num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06721F">
              <w:rPr>
                <w:b/>
                <w:sz w:val="20"/>
                <w:szCs w:val="20"/>
              </w:rPr>
              <w:t>Установка фановой трубы на стояк</w:t>
            </w:r>
            <w:r>
              <w:rPr>
                <w:b/>
                <w:sz w:val="20"/>
                <w:szCs w:val="20"/>
              </w:rPr>
              <w:t xml:space="preserve"> – 1 шт.</w:t>
            </w:r>
          </w:p>
          <w:p w14:paraId="587C220C" w14:textId="77777777" w:rsidR="00A81D54" w:rsidRDefault="009921FB" w:rsidP="009921FB">
            <w:pPr>
              <w:numPr>
                <w:ilvl w:val="0"/>
                <w:numId w:val="21"/>
              </w:num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 обязуется предоставить во время проектирования информацию по цветовым решениям всех материалов, которые требуют данную информацию. Цветовые решения определены предварительно</w:t>
            </w:r>
          </w:p>
          <w:p w14:paraId="1D6FF32F" w14:textId="01B13337" w:rsidR="009921FB" w:rsidRPr="00277692" w:rsidRDefault="00A81D54" w:rsidP="009921FB">
            <w:pPr>
              <w:numPr>
                <w:ilvl w:val="0"/>
                <w:numId w:val="21"/>
              </w:num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 w:rsidRPr="00A81D54">
              <w:rPr>
                <w:b/>
                <w:sz w:val="20"/>
                <w:szCs w:val="20"/>
              </w:rPr>
              <w:t>Балясины и перила для межэтажной базовой(технической) лестницы - комплект на всю лестницу.</w:t>
            </w:r>
            <w:r w:rsidR="009921FB">
              <w:rPr>
                <w:b/>
                <w:sz w:val="20"/>
                <w:szCs w:val="20"/>
              </w:rPr>
              <w:t xml:space="preserve"> </w:t>
            </w:r>
          </w:p>
          <w:p w14:paraId="15A3E99E" w14:textId="77777777" w:rsidR="003A0BFC" w:rsidRDefault="003A0BFC">
            <w:p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</w:p>
          <w:p w14:paraId="4C460BCB" w14:textId="77777777" w:rsidR="003A0BFC" w:rsidRDefault="00D13CB4">
            <w:p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дома для проектировщика:</w:t>
            </w:r>
          </w:p>
          <w:p w14:paraId="363F49D5" w14:textId="342CCD9B" w:rsidR="003A0BFC" w:rsidRDefault="00D13CB4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Тип котельной (при ее наличии) - </w:t>
            </w:r>
            <w:r>
              <w:rPr>
                <w:b/>
                <w:sz w:val="20"/>
                <w:szCs w:val="20"/>
                <w:highlight w:val="yellow"/>
              </w:rPr>
              <w:t>Иной энергоноситель.</w:t>
            </w:r>
          </w:p>
          <w:p w14:paraId="3500371D" w14:textId="77777777" w:rsidR="003A0BFC" w:rsidRDefault="00D13CB4">
            <w:pPr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Тип печи (при ее наличии) – </w:t>
            </w:r>
            <w:r>
              <w:rPr>
                <w:b/>
                <w:sz w:val="20"/>
                <w:szCs w:val="20"/>
                <w:highlight w:val="yellow"/>
              </w:rPr>
              <w:t>Модель (ссылка) и место установки.</w:t>
            </w:r>
          </w:p>
        </w:tc>
      </w:tr>
    </w:tbl>
    <w:p w14:paraId="497EB0B9" w14:textId="77777777" w:rsidR="003A0BFC" w:rsidRDefault="003A0BFC">
      <w:pPr>
        <w:tabs>
          <w:tab w:val="left" w:pos="426"/>
          <w:tab w:val="left" w:pos="567"/>
        </w:tabs>
        <w:rPr>
          <w:b/>
          <w:sz w:val="20"/>
          <w:szCs w:val="20"/>
        </w:rPr>
      </w:pPr>
    </w:p>
    <w:p w14:paraId="1C4E8AFE" w14:textId="77777777" w:rsidR="003A0BFC" w:rsidRDefault="003A0BFC">
      <w:pPr>
        <w:tabs>
          <w:tab w:val="left" w:pos="426"/>
          <w:tab w:val="left" w:pos="567"/>
        </w:tabs>
        <w:rPr>
          <w:b/>
          <w:sz w:val="20"/>
          <w:szCs w:val="20"/>
        </w:rPr>
      </w:pPr>
    </w:p>
    <w:p w14:paraId="0C36E753" w14:textId="77777777" w:rsidR="003A0BFC" w:rsidRDefault="003A0BFC">
      <w:pPr>
        <w:tabs>
          <w:tab w:val="left" w:pos="426"/>
          <w:tab w:val="left" w:pos="567"/>
        </w:tabs>
        <w:rPr>
          <w:b/>
          <w:sz w:val="20"/>
          <w:szCs w:val="20"/>
        </w:rPr>
      </w:pPr>
    </w:p>
    <w:p w14:paraId="315525B5" w14:textId="77777777" w:rsidR="003A0BFC" w:rsidRDefault="003A0BFC">
      <w:pPr>
        <w:tabs>
          <w:tab w:val="left" w:pos="426"/>
          <w:tab w:val="left" w:pos="567"/>
        </w:tabs>
        <w:rPr>
          <w:b/>
          <w:sz w:val="20"/>
          <w:szCs w:val="20"/>
        </w:rPr>
      </w:pPr>
    </w:p>
    <w:p w14:paraId="2A946054" w14:textId="77777777" w:rsidR="003A0BFC" w:rsidRDefault="003A0BFC">
      <w:pPr>
        <w:tabs>
          <w:tab w:val="left" w:pos="426"/>
          <w:tab w:val="left" w:pos="567"/>
        </w:tabs>
        <w:rPr>
          <w:b/>
          <w:sz w:val="20"/>
          <w:szCs w:val="20"/>
        </w:rPr>
      </w:pPr>
    </w:p>
    <w:p w14:paraId="19404C9C" w14:textId="77777777" w:rsidR="003A0BFC" w:rsidRDefault="00D13CB4">
      <w:pPr>
        <w:rPr>
          <w:b/>
          <w:sz w:val="20"/>
          <w:szCs w:val="20"/>
        </w:rPr>
      </w:pPr>
      <w:bookmarkStart w:id="8" w:name="_heading=h.1t3h5sf" w:colFirst="0" w:colLast="0"/>
      <w:bookmarkEnd w:id="8"/>
      <w:r>
        <w:br w:type="page"/>
      </w:r>
    </w:p>
    <w:p w14:paraId="7493F1F2" w14:textId="05EBDC34" w:rsidR="009921FB" w:rsidRDefault="00D13CB4" w:rsidP="00A81D54">
      <w:pPr>
        <w:tabs>
          <w:tab w:val="left" w:pos="426"/>
          <w:tab w:val="left" w:pos="567"/>
        </w:tabs>
        <w:jc w:val="center"/>
        <w:rPr>
          <w:b/>
        </w:rPr>
      </w:pPr>
      <w:r>
        <w:rPr>
          <w:b/>
        </w:rPr>
        <w:lastRenderedPageBreak/>
        <w:t>Планировка дома</w:t>
      </w:r>
    </w:p>
    <w:p w14:paraId="446B5E74" w14:textId="1A228EF8" w:rsidR="00A81D54" w:rsidRDefault="00A81D54" w:rsidP="00A81D54">
      <w:pPr>
        <w:tabs>
          <w:tab w:val="left" w:pos="426"/>
          <w:tab w:val="left" w:pos="567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73EF33" wp14:editId="25AC49FD">
            <wp:extent cx="4874506" cy="3261360"/>
            <wp:effectExtent l="0" t="0" r="2540" b="0"/>
            <wp:docPr id="3" name="Рисунок 3" descr="Изображение выглядит как здание, дом,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здание, дом, окно&#10;&#10;Автоматически созданное описание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1" t="28965" r="33218" b="28276"/>
                    <a:stretch/>
                  </pic:blipFill>
                  <pic:spPr bwMode="auto">
                    <a:xfrm>
                      <a:off x="0" y="0"/>
                      <a:ext cx="4879282" cy="3264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3779E" w14:textId="2E11CFB7" w:rsidR="00A81D54" w:rsidRDefault="00A81D54" w:rsidP="00A81D54">
      <w:pPr>
        <w:tabs>
          <w:tab w:val="left" w:pos="426"/>
          <w:tab w:val="left" w:pos="567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5933EC3B" wp14:editId="2BC75C98">
            <wp:extent cx="2728762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885" t="16346" r="51149" b="6010"/>
                    <a:stretch/>
                  </pic:blipFill>
                  <pic:spPr bwMode="auto">
                    <a:xfrm>
                      <a:off x="0" y="0"/>
                      <a:ext cx="2730595" cy="4117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D5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2F4FFF" wp14:editId="40FF1BEB">
            <wp:extent cx="3017520" cy="304759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943" t="18389" r="50460" b="19496"/>
                    <a:stretch/>
                  </pic:blipFill>
                  <pic:spPr bwMode="auto">
                    <a:xfrm>
                      <a:off x="0" y="0"/>
                      <a:ext cx="3020176" cy="305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62F74" w14:textId="77D09571" w:rsidR="009921FB" w:rsidRPr="009921FB" w:rsidRDefault="009921FB" w:rsidP="009921FB">
      <w:pPr>
        <w:tabs>
          <w:tab w:val="left" w:pos="426"/>
          <w:tab w:val="left" w:pos="567"/>
        </w:tabs>
        <w:jc w:val="center"/>
        <w:rPr>
          <w:b/>
        </w:rPr>
      </w:pPr>
    </w:p>
    <w:p w14:paraId="4AB97D9B" w14:textId="77777777" w:rsidR="003A0BFC" w:rsidRDefault="003A0BFC">
      <w:pPr>
        <w:tabs>
          <w:tab w:val="left" w:pos="426"/>
          <w:tab w:val="left" w:pos="567"/>
        </w:tabs>
        <w:jc w:val="right"/>
        <w:rPr>
          <w:sz w:val="20"/>
          <w:szCs w:val="20"/>
        </w:rPr>
      </w:pPr>
    </w:p>
    <w:p w14:paraId="491483F7" w14:textId="77777777" w:rsidR="003A0BFC" w:rsidRDefault="003A0BFC">
      <w:pPr>
        <w:rPr>
          <w:sz w:val="20"/>
          <w:szCs w:val="20"/>
        </w:rPr>
      </w:pPr>
    </w:p>
    <w:p w14:paraId="331780B6" w14:textId="2189E71F" w:rsidR="003A0BFC" w:rsidRDefault="003A0BFC">
      <w:pPr>
        <w:rPr>
          <w:sz w:val="21"/>
          <w:szCs w:val="21"/>
          <w:highlight w:val="white"/>
        </w:rPr>
      </w:pPr>
    </w:p>
    <w:sectPr w:rsidR="003A0BFC">
      <w:headerReference w:type="default" r:id="rId14"/>
      <w:footerReference w:type="default" r:id="rId15"/>
      <w:pgSz w:w="11906" w:h="16838"/>
      <w:pgMar w:top="567" w:right="566" w:bottom="567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DC3A" w14:textId="77777777" w:rsidR="003658EC" w:rsidRDefault="003658EC">
      <w:r>
        <w:separator/>
      </w:r>
    </w:p>
  </w:endnote>
  <w:endnote w:type="continuationSeparator" w:id="0">
    <w:p w14:paraId="35A01DFF" w14:textId="77777777" w:rsidR="003658EC" w:rsidRDefault="0036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8"/>
      <w:tblW w:w="9747" w:type="dxa"/>
      <w:tblInd w:w="108" w:type="dxa"/>
      <w:tblLayout w:type="fixed"/>
      <w:tblLook w:val="0000" w:firstRow="0" w:lastRow="0" w:firstColumn="0" w:lastColumn="0" w:noHBand="0" w:noVBand="0"/>
    </w:tblPr>
    <w:tblGrid>
      <w:gridCol w:w="4785"/>
      <w:gridCol w:w="4962"/>
    </w:tblGrid>
    <w:tr w:rsidR="003A0BFC" w14:paraId="147BEEE8" w14:textId="77777777">
      <w:tc>
        <w:tcPr>
          <w:tcW w:w="4785" w:type="dxa"/>
          <w:shd w:val="clear" w:color="auto" w:fill="auto"/>
        </w:tcPr>
        <w:p w14:paraId="6FA3FEF6" w14:textId="6FFAE290" w:rsidR="003A0BFC" w:rsidRDefault="00D13CB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Заказчик:</w:t>
          </w:r>
        </w:p>
        <w:p w14:paraId="01791423" w14:textId="77777777" w:rsidR="003A0BFC" w:rsidRDefault="003A0BFC">
          <w:pPr>
            <w:jc w:val="center"/>
            <w:rPr>
              <w:sz w:val="20"/>
              <w:szCs w:val="20"/>
            </w:rPr>
          </w:pPr>
        </w:p>
      </w:tc>
      <w:tc>
        <w:tcPr>
          <w:tcW w:w="4962" w:type="dxa"/>
          <w:shd w:val="clear" w:color="auto" w:fill="auto"/>
        </w:tcPr>
        <w:p w14:paraId="665CA622" w14:textId="5B4A1207" w:rsidR="003A0BFC" w:rsidRDefault="009921F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Подрядчик</w:t>
          </w:r>
          <w:r w:rsidR="00D13CB4">
            <w:rPr>
              <w:sz w:val="20"/>
              <w:szCs w:val="20"/>
            </w:rPr>
            <w:t>:</w:t>
          </w:r>
        </w:p>
        <w:p w14:paraId="3EB990F5" w14:textId="77777777" w:rsidR="009921FB" w:rsidRDefault="009921FB">
          <w:pPr>
            <w:jc w:val="center"/>
            <w:rPr>
              <w:sz w:val="20"/>
              <w:szCs w:val="20"/>
            </w:rPr>
          </w:pPr>
        </w:p>
        <w:p w14:paraId="1D06446E" w14:textId="0B5E60F0" w:rsidR="009921FB" w:rsidRDefault="009921FB">
          <w:pPr>
            <w:jc w:val="center"/>
            <w:rPr>
              <w:sz w:val="20"/>
              <w:szCs w:val="20"/>
            </w:rPr>
          </w:pPr>
        </w:p>
      </w:tc>
    </w:tr>
    <w:tr w:rsidR="003A0BFC" w14:paraId="085F4BA8" w14:textId="77777777">
      <w:trPr>
        <w:trHeight w:val="560"/>
      </w:trPr>
      <w:tc>
        <w:tcPr>
          <w:tcW w:w="4785" w:type="dxa"/>
          <w:shd w:val="clear" w:color="auto" w:fill="auto"/>
        </w:tcPr>
        <w:p w14:paraId="7188E912" w14:textId="77777777" w:rsidR="003A0BFC" w:rsidRDefault="00D13CB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Подпись: _______________  </w:t>
          </w:r>
        </w:p>
      </w:tc>
      <w:tc>
        <w:tcPr>
          <w:tcW w:w="4962" w:type="dxa"/>
          <w:shd w:val="clear" w:color="auto" w:fill="auto"/>
        </w:tcPr>
        <w:p w14:paraId="2C62553C" w14:textId="77777777" w:rsidR="003A0BFC" w:rsidRDefault="00D13CB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Подпись __________________ </w:t>
          </w:r>
        </w:p>
        <w:p w14:paraId="536C9A10" w14:textId="77777777" w:rsidR="003A0BFC" w:rsidRDefault="00D13CB4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М.П.</w:t>
          </w:r>
        </w:p>
      </w:tc>
    </w:tr>
  </w:tbl>
  <w:p w14:paraId="4AE61877" w14:textId="77777777" w:rsidR="003A0BFC" w:rsidRDefault="003A0BFC">
    <w:pPr>
      <w:tabs>
        <w:tab w:val="center" w:pos="4677"/>
        <w:tab w:val="right" w:pos="935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B6BE8" w14:textId="77777777" w:rsidR="003658EC" w:rsidRDefault="003658EC">
      <w:r>
        <w:separator/>
      </w:r>
    </w:p>
  </w:footnote>
  <w:footnote w:type="continuationSeparator" w:id="0">
    <w:p w14:paraId="24D02447" w14:textId="77777777" w:rsidR="003658EC" w:rsidRDefault="0036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930D" w14:textId="77777777" w:rsidR="003A0BFC" w:rsidRDefault="00D13CB4">
    <w:pPr>
      <w:tabs>
        <w:tab w:val="left" w:pos="3015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F69F627" wp14:editId="4F152104">
          <wp:simplePos x="0" y="0"/>
          <wp:positionH relativeFrom="column">
            <wp:posOffset>-62863</wp:posOffset>
          </wp:positionH>
          <wp:positionV relativeFrom="paragraph">
            <wp:posOffset>-340358</wp:posOffset>
          </wp:positionV>
          <wp:extent cx="1278255" cy="956310"/>
          <wp:effectExtent l="0" t="0" r="0" b="0"/>
          <wp:wrapSquare wrapText="bothSides" distT="0" distB="0" distL="114300" distR="114300"/>
          <wp:docPr id="18" name="image3.png" descr="Основной%20Логотип%20Колосов%20Хауз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Основной%20Логотип%20Колосов%20Хауз"/>
                  <pic:cNvPicPr preferRelativeResize="0"/>
                </pic:nvPicPr>
                <pic:blipFill>
                  <a:blip r:embed="rId1"/>
                  <a:srcRect l="10374" t="13380" r="11288" b="14615"/>
                  <a:stretch>
                    <a:fillRect/>
                  </a:stretch>
                </pic:blipFill>
                <pic:spPr>
                  <a:xfrm>
                    <a:off x="0" y="0"/>
                    <a:ext cx="1278255" cy="956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0B2998" w14:textId="77777777" w:rsidR="003A0BFC" w:rsidRDefault="003A0BFC">
    <w:pPr>
      <w:tabs>
        <w:tab w:val="left" w:pos="3015"/>
      </w:tabs>
    </w:pPr>
  </w:p>
  <w:p w14:paraId="53479E2F" w14:textId="77777777" w:rsidR="003A0BFC" w:rsidRDefault="003A0BFC">
    <w:pPr>
      <w:tabs>
        <w:tab w:val="left" w:pos="3015"/>
      </w:tabs>
    </w:pPr>
  </w:p>
  <w:p w14:paraId="7D8C558D" w14:textId="77777777" w:rsidR="003A0BFC" w:rsidRDefault="003A0BFC">
    <w:pPr>
      <w:tabs>
        <w:tab w:val="left" w:pos="30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3B9"/>
    <w:multiLevelType w:val="multilevel"/>
    <w:tmpl w:val="DB60B1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2.14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3.2.4.%4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92974"/>
    <w:multiLevelType w:val="multilevel"/>
    <w:tmpl w:val="FE64DA9A"/>
    <w:lvl w:ilvl="0">
      <w:start w:val="4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4D174D"/>
    <w:multiLevelType w:val="multilevel"/>
    <w:tmpl w:val="22F810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2.16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C469B3"/>
    <w:multiLevelType w:val="multilevel"/>
    <w:tmpl w:val="95AEDA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6.3.%3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EA7151"/>
    <w:multiLevelType w:val="multilevel"/>
    <w:tmpl w:val="07327E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2.20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EF0ABA"/>
    <w:multiLevelType w:val="multilevel"/>
    <w:tmpl w:val="7A20B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3.5.%3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2471D8"/>
    <w:multiLevelType w:val="multilevel"/>
    <w:tmpl w:val="9D1E31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C1664D"/>
    <w:multiLevelType w:val="multilevel"/>
    <w:tmpl w:val="AB7661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2.14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D01A86"/>
    <w:multiLevelType w:val="multilevel"/>
    <w:tmpl w:val="9D5C5F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2.17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9E69B6"/>
    <w:multiLevelType w:val="multilevel"/>
    <w:tmpl w:val="767E547C"/>
    <w:lvl w:ilvl="0">
      <w:start w:val="1"/>
      <w:numFmt w:val="decimal"/>
      <w:lvlText w:val="6.5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C01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E55DED"/>
    <w:multiLevelType w:val="multilevel"/>
    <w:tmpl w:val="2E561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2.15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6F1858"/>
    <w:multiLevelType w:val="multilevel"/>
    <w:tmpl w:val="41DC2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03B8"/>
    <w:multiLevelType w:val="multilevel"/>
    <w:tmpl w:val="C414E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46B1"/>
    <w:multiLevelType w:val="multilevel"/>
    <w:tmpl w:val="90EE8E38"/>
    <w:lvl w:ilvl="0">
      <w:start w:val="1"/>
      <w:numFmt w:val="decimal"/>
      <w:lvlText w:val="6.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632A4E"/>
    <w:multiLevelType w:val="multilevel"/>
    <w:tmpl w:val="502E4A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2.14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78353F"/>
    <w:multiLevelType w:val="multilevel"/>
    <w:tmpl w:val="F216B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70B6830"/>
    <w:multiLevelType w:val="multilevel"/>
    <w:tmpl w:val="7EF4BD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4.3.%3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240BCB"/>
    <w:multiLevelType w:val="multilevel"/>
    <w:tmpl w:val="46A468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2.19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0405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80249"/>
    <w:multiLevelType w:val="multilevel"/>
    <w:tmpl w:val="C09E0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3A407C"/>
    <w:multiLevelType w:val="multilevel"/>
    <w:tmpl w:val="21BA39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2.18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9D5250"/>
    <w:multiLevelType w:val="multilevel"/>
    <w:tmpl w:val="3B2669A2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93ABF"/>
    <w:multiLevelType w:val="multilevel"/>
    <w:tmpl w:val="F6C0DE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3.1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4"/>
  </w:num>
  <w:num w:numId="5">
    <w:abstractNumId w:val="1"/>
  </w:num>
  <w:num w:numId="6">
    <w:abstractNumId w:val="23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13"/>
  </w:num>
  <w:num w:numId="12">
    <w:abstractNumId w:val="16"/>
  </w:num>
  <w:num w:numId="13">
    <w:abstractNumId w:val="17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8"/>
  </w:num>
  <w:num w:numId="19">
    <w:abstractNumId w:val="22"/>
  </w:num>
  <w:num w:numId="20">
    <w:abstractNumId w:val="7"/>
  </w:num>
  <w:num w:numId="21">
    <w:abstractNumId w:val="12"/>
  </w:num>
  <w:num w:numId="22">
    <w:abstractNumId w:val="20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FC"/>
    <w:rsid w:val="00197254"/>
    <w:rsid w:val="00265EEC"/>
    <w:rsid w:val="002C657A"/>
    <w:rsid w:val="003658EC"/>
    <w:rsid w:val="003A0BFC"/>
    <w:rsid w:val="003B4B08"/>
    <w:rsid w:val="003E2D58"/>
    <w:rsid w:val="004B43B1"/>
    <w:rsid w:val="004F6C3A"/>
    <w:rsid w:val="00576783"/>
    <w:rsid w:val="0063250F"/>
    <w:rsid w:val="006E186E"/>
    <w:rsid w:val="007618CD"/>
    <w:rsid w:val="00770AD2"/>
    <w:rsid w:val="007D5232"/>
    <w:rsid w:val="00940235"/>
    <w:rsid w:val="009921FB"/>
    <w:rsid w:val="00A81D54"/>
    <w:rsid w:val="00A93DC3"/>
    <w:rsid w:val="00BA1C67"/>
    <w:rsid w:val="00BC2617"/>
    <w:rsid w:val="00C01770"/>
    <w:rsid w:val="00CB0D6C"/>
    <w:rsid w:val="00D13CB4"/>
    <w:rsid w:val="00D25548"/>
    <w:rsid w:val="00DC4427"/>
    <w:rsid w:val="00E11DCE"/>
    <w:rsid w:val="00E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33D5E"/>
  <w15:docId w15:val="{E949628D-6D94-4844-8D27-A36F7D4C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A20D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32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25B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98680B"/>
  </w:style>
  <w:style w:type="paragraph" w:styleId="ab">
    <w:name w:val="Revision"/>
    <w:hidden/>
    <w:uiPriority w:val="99"/>
    <w:semiHidden/>
    <w:rsid w:val="000D392C"/>
  </w:style>
  <w:style w:type="character" w:styleId="ac">
    <w:name w:val="annotation reference"/>
    <w:basedOn w:val="a0"/>
    <w:uiPriority w:val="99"/>
    <w:semiHidden/>
    <w:unhideWhenUsed/>
    <w:rsid w:val="000D39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392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392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392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392C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9A3F9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A3F9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A3F9F"/>
    <w:rPr>
      <w:vertAlign w:val="superscript"/>
    </w:rPr>
  </w:style>
  <w:style w:type="character" w:styleId="af4">
    <w:name w:val="line number"/>
    <w:basedOn w:val="a0"/>
    <w:uiPriority w:val="99"/>
    <w:semiHidden/>
    <w:unhideWhenUsed/>
    <w:rsid w:val="00172864"/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header"/>
    <w:basedOn w:val="a"/>
    <w:link w:val="afa"/>
    <w:uiPriority w:val="99"/>
    <w:unhideWhenUsed/>
    <w:rsid w:val="009921F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921FB"/>
  </w:style>
  <w:style w:type="paragraph" w:styleId="afb">
    <w:name w:val="footer"/>
    <w:basedOn w:val="a"/>
    <w:link w:val="afc"/>
    <w:uiPriority w:val="99"/>
    <w:unhideWhenUsed/>
    <w:rsid w:val="009921F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921FB"/>
  </w:style>
  <w:style w:type="paragraph" w:styleId="HTML">
    <w:name w:val="HTML Preformatted"/>
    <w:basedOn w:val="a"/>
    <w:link w:val="HTML0"/>
    <w:rsid w:val="006E1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6E186E"/>
    <w:rPr>
      <w:rFonts w:ascii="Courier New" w:eastAsia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m0GGtAY7S0AFrD73qEihUIn9Q==">AMUW2mV0SbZ8bT3WX87kP4gmk7mVvAoA3aos8YFkOdJegxCPfKUNaohGl1d0VdMJUdMYJxS1ITeYjGdsArINqhhhNIb/Zl+doecC7zn3XM/+qwlY61yzGOkNdmage35sdMvwTdJJSZc9F7f0x/qYFRlQnG+NUP0kLSukIYAlc+kwQFs71oq7DTyz3ho0tXrfgrzx75sgJ3uqtnyMVw7t/64OZeNVC4zBTqphHodmQrw/BQTa12cj7+8=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2</cp:revision>
  <dcterms:created xsi:type="dcterms:W3CDTF">2020-11-10T09:53:00Z</dcterms:created>
  <dcterms:modified xsi:type="dcterms:W3CDTF">2020-11-10T09:53:00Z</dcterms:modified>
</cp:coreProperties>
</file>