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846E" w14:textId="468C12FF" w:rsidR="00164FCB" w:rsidRPr="004C13AE" w:rsidRDefault="004C13AE" w:rsidP="00DB6BE5">
      <w:pPr>
        <w:pStyle w:val="a3"/>
        <w:spacing w:after="0"/>
        <w:rPr>
          <w:b/>
          <w:bCs/>
        </w:rPr>
      </w:pPr>
      <w:r w:rsidRPr="004C13AE">
        <w:rPr>
          <w:b/>
          <w:bCs/>
        </w:rPr>
        <w:t>Первый этап проектирования эскизного</w:t>
      </w:r>
    </w:p>
    <w:p w14:paraId="23AE1D2F" w14:textId="3ACAA518" w:rsidR="004C13AE" w:rsidRDefault="004C13AE" w:rsidP="00DB6BE5">
      <w:pPr>
        <w:pStyle w:val="a3"/>
        <w:numPr>
          <w:ilvl w:val="0"/>
          <w:numId w:val="1"/>
        </w:numPr>
        <w:spacing w:after="0"/>
      </w:pPr>
      <w:r>
        <w:t xml:space="preserve">Начертить участок + все прилегающие дороги, дома с привязкой к </w:t>
      </w:r>
      <w:proofErr w:type="gramStart"/>
      <w:r>
        <w:t>генплану  и</w:t>
      </w:r>
      <w:proofErr w:type="gramEnd"/>
      <w:r>
        <w:t xml:space="preserve"> перенести на него привязку с сторон света и розы ветров. Все с размерами.</w:t>
      </w:r>
    </w:p>
    <w:p w14:paraId="0B2C5506" w14:textId="22A2AE3A" w:rsidR="0029434E" w:rsidRDefault="0029434E" w:rsidP="0029434E">
      <w:pPr>
        <w:pStyle w:val="a3"/>
        <w:spacing w:after="0"/>
      </w:pPr>
      <w:r>
        <w:t xml:space="preserve">Кадастровый номер </w:t>
      </w:r>
      <w:proofErr w:type="gramStart"/>
      <w:r>
        <w:t xml:space="preserve">участка  </w:t>
      </w:r>
      <w:r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29:16:064601</w:t>
      </w:r>
      <w:proofErr w:type="gramEnd"/>
      <w:r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:83</w:t>
      </w:r>
      <w:r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9</w:t>
      </w:r>
    </w:p>
    <w:p w14:paraId="6D23AAFB" w14:textId="0D9545A6" w:rsidR="004C13AE" w:rsidRDefault="004C13AE" w:rsidP="00DB6BE5">
      <w:pPr>
        <w:pStyle w:val="a3"/>
        <w:numPr>
          <w:ilvl w:val="0"/>
          <w:numId w:val="1"/>
        </w:numPr>
        <w:spacing w:after="0"/>
      </w:pPr>
      <w:r>
        <w:t xml:space="preserve">Поставить на участок дом + баню с хозблоком, септик, </w:t>
      </w:r>
      <w:proofErr w:type="gramStart"/>
      <w:r>
        <w:t>что бы</w:t>
      </w:r>
      <w:proofErr w:type="gramEnd"/>
      <w:r>
        <w:t xml:space="preserve"> соблюсти все разрывы</w:t>
      </w:r>
    </w:p>
    <w:p w14:paraId="329DAD19" w14:textId="20A1B6CC" w:rsidR="004C13AE" w:rsidRDefault="004C13AE" w:rsidP="00DB6BE5">
      <w:pPr>
        <w:spacing w:after="0"/>
        <w:ind w:left="708"/>
      </w:pPr>
      <w:r>
        <w:t>Разрывы противопожарные дома</w:t>
      </w:r>
    </w:p>
    <w:p w14:paraId="08302AFD" w14:textId="6A09CAF1" w:rsidR="004C13AE" w:rsidRDefault="004C13AE" w:rsidP="00DB6BE5">
      <w:pPr>
        <w:spacing w:after="0"/>
        <w:ind w:left="708"/>
      </w:pPr>
      <w:r>
        <w:t>До Михаила – 15 м</w:t>
      </w:r>
      <w:r w:rsidR="0029434E">
        <w:t xml:space="preserve"> </w:t>
      </w:r>
      <w:r w:rsidR="0029434E"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29:16:064601:176</w:t>
      </w:r>
    </w:p>
    <w:p w14:paraId="10982177" w14:textId="46B93EC2" w:rsidR="004C13AE" w:rsidRDefault="004C13AE" w:rsidP="00DB6BE5">
      <w:pPr>
        <w:spacing w:after="0"/>
        <w:ind w:left="708"/>
      </w:pPr>
      <w:r>
        <w:t>До красного ангара – 10 м</w:t>
      </w:r>
      <w:r w:rsidR="0029434E">
        <w:t xml:space="preserve"> (участок </w:t>
      </w:r>
      <w:r w:rsidR="0029434E"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29:16:064601:</w:t>
      </w:r>
      <w:r w:rsidR="0029434E"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 xml:space="preserve">838, сам ангар </w:t>
      </w:r>
      <w:r w:rsidR="0029434E"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29:16:064601:</w:t>
      </w:r>
      <w:r w:rsidR="0029434E"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846</w:t>
      </w:r>
    </w:p>
    <w:p w14:paraId="46F2F084" w14:textId="67F8A282" w:rsidR="004C13AE" w:rsidRDefault="004C13AE" w:rsidP="00DB6BE5">
      <w:pPr>
        <w:spacing w:after="0"/>
        <w:ind w:left="708"/>
      </w:pPr>
      <w:r>
        <w:t>Расстояния до дороги – 5 м (где газовая труба)</w:t>
      </w:r>
      <w:r w:rsidR="00B83181">
        <w:t xml:space="preserve"> </w:t>
      </w:r>
      <w:r w:rsidR="00B83181"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29:16:064601:187</w:t>
      </w:r>
    </w:p>
    <w:p w14:paraId="53F3993B" w14:textId="2C8D0A57" w:rsidR="004C13AE" w:rsidRDefault="004C13AE" w:rsidP="00DB6BE5">
      <w:pPr>
        <w:spacing w:after="0"/>
        <w:ind w:left="708"/>
      </w:pPr>
      <w:r>
        <w:t>До проезда – 3 м</w:t>
      </w:r>
      <w:r w:rsidR="0029434E">
        <w:t xml:space="preserve"> </w:t>
      </w:r>
      <w:r w:rsidR="0029434E"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29:16:064601:1</w:t>
      </w:r>
      <w:r w:rsidR="0029434E"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87</w:t>
      </w:r>
    </w:p>
    <w:p w14:paraId="74F2EB88" w14:textId="7504BEDF" w:rsidR="004C13AE" w:rsidRDefault="004C13AE" w:rsidP="00DB6BE5">
      <w:pPr>
        <w:spacing w:after="0"/>
        <w:ind w:left="708"/>
      </w:pPr>
      <w:r>
        <w:t xml:space="preserve">Расстояние от газовой трубы до </w:t>
      </w:r>
      <w:r w:rsidR="003F00AE">
        <w:t>дома – от 5 до 10 м</w:t>
      </w:r>
      <w:r w:rsidR="00C942E4">
        <w:t xml:space="preserve"> (на столбе газовой трубы написано </w:t>
      </w:r>
    </w:p>
    <w:p w14:paraId="521B618E" w14:textId="0FDC7358" w:rsidR="00C942E4" w:rsidRDefault="00C942E4" w:rsidP="00DB6BE5">
      <w:pPr>
        <w:spacing w:after="0"/>
        <w:ind w:left="708"/>
      </w:pPr>
      <w:r>
        <w:t xml:space="preserve">СТ </w:t>
      </w:r>
      <w:proofErr w:type="spellStart"/>
      <w:r>
        <w:t>диам</w:t>
      </w:r>
      <w:proofErr w:type="spellEnd"/>
      <w:r>
        <w:t xml:space="preserve">. </w:t>
      </w:r>
      <w:proofErr w:type="gramStart"/>
      <w:r>
        <w:t>720 – 1,9</w:t>
      </w:r>
      <w:proofErr w:type="gramEnd"/>
      <w:r>
        <w:t>)</w:t>
      </w:r>
      <w:r w:rsidR="0029434E">
        <w:t xml:space="preserve"> </w:t>
      </w:r>
      <w:r w:rsidR="0029434E"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29:16:064601:1</w:t>
      </w:r>
      <w:r w:rsidR="0029434E"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87</w:t>
      </w:r>
    </w:p>
    <w:p w14:paraId="5CC4EEF3" w14:textId="77777777" w:rsidR="00D11DC0" w:rsidRPr="00D11DC0" w:rsidRDefault="00D11DC0" w:rsidP="00DB6BE5">
      <w:pPr>
        <w:spacing w:after="0"/>
        <w:ind w:left="708"/>
      </w:pPr>
      <w:r w:rsidRPr="00D11DC0">
        <w:t>Расстояние от дома до бани – минимум 8 метров</w:t>
      </w:r>
    </w:p>
    <w:p w14:paraId="0C514791" w14:textId="18599736" w:rsidR="00D11DC0" w:rsidRDefault="00D11DC0" w:rsidP="00DB6BE5">
      <w:pPr>
        <w:spacing w:after="0"/>
        <w:ind w:left="708"/>
      </w:pPr>
      <w:r w:rsidRPr="00D11DC0">
        <w:t>Расстояние от бани до забора должно составлять минимум 1 метр, отсчитываемый от межи</w:t>
      </w:r>
    </w:p>
    <w:p w14:paraId="400ABFDE" w14:textId="25038589" w:rsidR="00D11DC0" w:rsidRPr="00D11DC0" w:rsidRDefault="00D11DC0" w:rsidP="00DB6BE5">
      <w:pPr>
        <w:spacing w:after="0"/>
        <w:ind w:left="708"/>
      </w:pPr>
      <w:r w:rsidRPr="00D11DC0">
        <w:t>От границ участка лучше оставить минимум 4 метра</w:t>
      </w:r>
    </w:p>
    <w:p w14:paraId="1711F27C" w14:textId="77777777" w:rsidR="00D11DC0" w:rsidRDefault="00D11DC0" w:rsidP="00DB6BE5">
      <w:pPr>
        <w:spacing w:after="0"/>
      </w:pPr>
    </w:p>
    <w:p w14:paraId="76CC448D" w14:textId="27BB5A12" w:rsidR="003F00AE" w:rsidRPr="009F2B89" w:rsidRDefault="00CA5DBF" w:rsidP="00DB6BE5">
      <w:pPr>
        <w:spacing w:after="0"/>
        <w:ind w:left="708"/>
        <w:rPr>
          <w:b/>
          <w:bCs/>
        </w:rPr>
      </w:pPr>
      <w:r w:rsidRPr="009F2B89">
        <w:rPr>
          <w:b/>
          <w:bCs/>
        </w:rPr>
        <w:t xml:space="preserve">Размер дома </w:t>
      </w:r>
      <w:proofErr w:type="gramStart"/>
      <w:r w:rsidRPr="009F2B89">
        <w:rPr>
          <w:b/>
          <w:bCs/>
        </w:rPr>
        <w:t>8</w:t>
      </w:r>
      <w:r w:rsidR="00C942E4">
        <w:rPr>
          <w:b/>
          <w:bCs/>
        </w:rPr>
        <w:t>-8,5</w:t>
      </w:r>
      <w:proofErr w:type="gramEnd"/>
      <w:r w:rsidRPr="009F2B89">
        <w:rPr>
          <w:b/>
          <w:bCs/>
        </w:rPr>
        <w:t xml:space="preserve"> х 14,5 метров</w:t>
      </w:r>
      <w:r w:rsidR="00D11DC0" w:rsidRPr="009F2B89">
        <w:rPr>
          <w:b/>
          <w:bCs/>
        </w:rPr>
        <w:t xml:space="preserve"> с верандой</w:t>
      </w:r>
      <w:r w:rsidR="009F2B89" w:rsidRPr="009F2B89">
        <w:rPr>
          <w:b/>
          <w:bCs/>
        </w:rPr>
        <w:t>. Дом ближе к газовой трубе</w:t>
      </w:r>
      <w:r w:rsidR="0029434E">
        <w:rPr>
          <w:b/>
          <w:bCs/>
        </w:rPr>
        <w:t>. План дома – барн Лихачева + веранда.</w:t>
      </w:r>
    </w:p>
    <w:p w14:paraId="43A10780" w14:textId="2A9235B1" w:rsidR="00CA5DBF" w:rsidRPr="009F2B89" w:rsidRDefault="00D11DC0" w:rsidP="00DB6BE5">
      <w:pPr>
        <w:spacing w:after="0"/>
        <w:ind w:left="708"/>
        <w:rPr>
          <w:b/>
          <w:bCs/>
        </w:rPr>
      </w:pPr>
      <w:r w:rsidRPr="009F2B89">
        <w:rPr>
          <w:b/>
          <w:bCs/>
        </w:rPr>
        <w:t xml:space="preserve">Размер бани с хозблоком </w:t>
      </w:r>
      <w:r w:rsidR="009F2B89" w:rsidRPr="009F2B89">
        <w:rPr>
          <w:b/>
          <w:bCs/>
        </w:rPr>
        <w:t xml:space="preserve">3 х 8 </w:t>
      </w:r>
      <w:proofErr w:type="gramStart"/>
      <w:r w:rsidR="009F2B89" w:rsidRPr="009F2B89">
        <w:rPr>
          <w:b/>
          <w:bCs/>
        </w:rPr>
        <w:t>м .</w:t>
      </w:r>
      <w:proofErr w:type="gramEnd"/>
      <w:r w:rsidR="009F2B89" w:rsidRPr="009F2B89">
        <w:rPr>
          <w:b/>
          <w:bCs/>
        </w:rPr>
        <w:t xml:space="preserve"> Баня ближе забору с Михаилом</w:t>
      </w:r>
      <w:r w:rsidR="0029434E">
        <w:rPr>
          <w:b/>
          <w:bCs/>
        </w:rPr>
        <w:t xml:space="preserve"> </w:t>
      </w:r>
      <w:proofErr w:type="spellStart"/>
      <w:r w:rsidR="0029434E">
        <w:rPr>
          <w:b/>
          <w:bCs/>
        </w:rPr>
        <w:t>Заверниным</w:t>
      </w:r>
      <w:proofErr w:type="spellEnd"/>
      <w:r w:rsidR="0029434E">
        <w:rPr>
          <w:b/>
          <w:bCs/>
        </w:rPr>
        <w:t xml:space="preserve"> (участок </w:t>
      </w:r>
      <w:r w:rsidR="0029434E">
        <w:br/>
      </w:r>
      <w:r w:rsidR="0029434E"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29:16:064601:</w:t>
      </w:r>
      <w:r w:rsidR="0029434E"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>176</w:t>
      </w:r>
    </w:p>
    <w:p w14:paraId="20595118" w14:textId="4B472BD2" w:rsidR="009F2B89" w:rsidRDefault="009F2B89" w:rsidP="00DB6BE5">
      <w:pPr>
        <w:pStyle w:val="a3"/>
        <w:numPr>
          <w:ilvl w:val="0"/>
          <w:numId w:val="1"/>
        </w:numPr>
        <w:spacing w:after="0"/>
      </w:pPr>
      <w:r>
        <w:t xml:space="preserve">Сделать план инженерных сетей </w:t>
      </w:r>
    </w:p>
    <w:p w14:paraId="046904B0" w14:textId="70CF5A05" w:rsidR="009F2B89" w:rsidRDefault="009F2B89" w:rsidP="00DB6BE5">
      <w:pPr>
        <w:pStyle w:val="a3"/>
        <w:spacing w:after="0"/>
      </w:pPr>
      <w:r>
        <w:t>Вода – из колодца</w:t>
      </w:r>
    </w:p>
    <w:p w14:paraId="5DBD7324" w14:textId="610E6C3E" w:rsidR="009F2B89" w:rsidRDefault="0029434E" w:rsidP="00DB6BE5">
      <w:pPr>
        <w:pStyle w:val="a3"/>
        <w:spacing w:after="0"/>
      </w:pPr>
      <w:r>
        <w:t>Электричество</w:t>
      </w:r>
      <w:r w:rsidR="009F2B89">
        <w:t xml:space="preserve"> со столба</w:t>
      </w:r>
    </w:p>
    <w:p w14:paraId="07FB2D3E" w14:textId="074151E8" w:rsidR="009F2B89" w:rsidRDefault="009F2B89" w:rsidP="00DB6BE5">
      <w:pPr>
        <w:pStyle w:val="a3"/>
        <w:spacing w:after="0"/>
      </w:pPr>
      <w:r>
        <w:t xml:space="preserve"> </w:t>
      </w:r>
      <w:r w:rsidRPr="00C942E4">
        <w:rPr>
          <w:highlight w:val="yellow"/>
        </w:rPr>
        <w:t>Привязку колодца и столба дам отдельно от границы участка</w:t>
      </w:r>
    </w:p>
    <w:p w14:paraId="6FEFDA0A" w14:textId="06E59EB2" w:rsidR="009F2B89" w:rsidRDefault="00DB6BE5" w:rsidP="00DB6BE5">
      <w:pPr>
        <w:pStyle w:val="a3"/>
        <w:spacing w:after="0"/>
      </w:pPr>
      <w:r>
        <w:t>Дренажные каналы поперек участка</w:t>
      </w:r>
    </w:p>
    <w:p w14:paraId="3205BF79" w14:textId="07F80C91" w:rsidR="00DB6BE5" w:rsidRDefault="00DB6BE5" w:rsidP="00DB6BE5">
      <w:pPr>
        <w:pStyle w:val="a3"/>
        <w:spacing w:after="0"/>
      </w:pPr>
      <w:r>
        <w:t>Водоотведение от дома</w:t>
      </w:r>
    </w:p>
    <w:p w14:paraId="5206D47E" w14:textId="08BEDF32" w:rsidR="00DB6BE5" w:rsidRDefault="00DB6BE5" w:rsidP="00DB6BE5">
      <w:pPr>
        <w:pStyle w:val="a3"/>
        <w:spacing w:after="0"/>
      </w:pPr>
      <w:r>
        <w:t>Водоотведение все в сторону проезда</w:t>
      </w:r>
    </w:p>
    <w:p w14:paraId="64D12E18" w14:textId="383067FA" w:rsidR="00DB6BE5" w:rsidRDefault="00DB6BE5" w:rsidP="00DB6BE5">
      <w:pPr>
        <w:pStyle w:val="a3"/>
        <w:numPr>
          <w:ilvl w:val="0"/>
          <w:numId w:val="1"/>
        </w:numPr>
        <w:spacing w:after="0"/>
      </w:pPr>
      <w:r>
        <w:t xml:space="preserve">Сделать план парковок автомобилей, дорожек на участке для понимания </w:t>
      </w:r>
    </w:p>
    <w:p w14:paraId="3411B238" w14:textId="13FAB7E1" w:rsidR="00C942E4" w:rsidRDefault="00C942E4" w:rsidP="00C942E4">
      <w:pPr>
        <w:pStyle w:val="a3"/>
        <w:spacing w:after="0"/>
      </w:pPr>
      <w:r>
        <w:t>Заездов будет два – первый с газовой линии (аварийный) и основной – со стороны проезда. Площадка на 2-а автомобиля, практически между этими двумя заездами</w:t>
      </w:r>
    </w:p>
    <w:sectPr w:rsidR="00C9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73D"/>
    <w:multiLevelType w:val="hybridMultilevel"/>
    <w:tmpl w:val="F5E4ADE0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456"/>
    <w:multiLevelType w:val="hybridMultilevel"/>
    <w:tmpl w:val="AF0251E2"/>
    <w:lvl w:ilvl="0" w:tplc="C666E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571D4"/>
    <w:multiLevelType w:val="multilevel"/>
    <w:tmpl w:val="214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91512"/>
    <w:multiLevelType w:val="multilevel"/>
    <w:tmpl w:val="3578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FC"/>
    <w:rsid w:val="0029434E"/>
    <w:rsid w:val="003E035A"/>
    <w:rsid w:val="003F00AE"/>
    <w:rsid w:val="004C13AE"/>
    <w:rsid w:val="006103B2"/>
    <w:rsid w:val="007B33FC"/>
    <w:rsid w:val="0080394A"/>
    <w:rsid w:val="008C7279"/>
    <w:rsid w:val="009F2B89"/>
    <w:rsid w:val="00B128F6"/>
    <w:rsid w:val="00B83181"/>
    <w:rsid w:val="00C942E4"/>
    <w:rsid w:val="00CA5DBF"/>
    <w:rsid w:val="00CD6B93"/>
    <w:rsid w:val="00CF0FD3"/>
    <w:rsid w:val="00D11DC0"/>
    <w:rsid w:val="00DA05CE"/>
    <w:rsid w:val="00DB6BE5"/>
    <w:rsid w:val="00EB5698"/>
    <w:rsid w:val="00F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BE83"/>
  <w15:chartTrackingRefBased/>
  <w15:docId w15:val="{B11D1ACF-127A-4156-8AA9-CD2C93DA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AE"/>
    <w:pPr>
      <w:ind w:left="720"/>
      <w:contextualSpacing/>
    </w:pPr>
  </w:style>
  <w:style w:type="paragraph" w:customStyle="1" w:styleId="listitem">
    <w:name w:val="list__item"/>
    <w:basedOn w:val="a"/>
    <w:rsid w:val="00D1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Седых</dc:creator>
  <cp:keywords/>
  <dc:description/>
  <cp:lastModifiedBy>Андрей Седых</cp:lastModifiedBy>
  <cp:revision>3</cp:revision>
  <dcterms:created xsi:type="dcterms:W3CDTF">2021-04-18T20:12:00Z</dcterms:created>
  <dcterms:modified xsi:type="dcterms:W3CDTF">2021-04-18T20:12:00Z</dcterms:modified>
</cp:coreProperties>
</file>